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ED1" w:rsidRDefault="00003ED1" w:rsidP="00003ED1">
      <w:pPr>
        <w:pStyle w:val="2"/>
        <w:rPr>
          <w:szCs w:val="44"/>
          <w:lang w:eastAsia="zh-CN"/>
        </w:rPr>
      </w:pPr>
      <w:bookmarkStart w:id="0" w:name="_Toc343250544"/>
      <w:proofErr w:type="spellStart"/>
      <w:r w:rsidRPr="00C10AF3">
        <w:rPr>
          <w:rFonts w:hint="eastAsia"/>
          <w:szCs w:val="44"/>
        </w:rPr>
        <w:t>基层党支部基本任务与组织形式</w:t>
      </w:r>
      <w:bookmarkEnd w:id="0"/>
      <w:proofErr w:type="spellEnd"/>
    </w:p>
    <w:p w:rsidR="00003ED1" w:rsidRPr="00B363ED" w:rsidRDefault="00003ED1" w:rsidP="00003ED1">
      <w:pPr>
        <w:rPr>
          <w:lang w:val="x-none"/>
        </w:rPr>
      </w:pPr>
    </w:p>
    <w:p w:rsidR="00003ED1" w:rsidRPr="009C3919" w:rsidRDefault="00003ED1" w:rsidP="00003ED1">
      <w:pPr>
        <w:numPr>
          <w:ilvl w:val="0"/>
          <w:numId w:val="2"/>
        </w:numPr>
        <w:tabs>
          <w:tab w:val="left" w:pos="1418"/>
        </w:tabs>
        <w:spacing w:line="276" w:lineRule="auto"/>
        <w:ind w:left="1418" w:right="-51" w:hanging="851"/>
        <w:rPr>
          <w:rFonts w:ascii="黑体" w:eastAsia="黑体" w:hAnsi="宋体"/>
          <w:sz w:val="28"/>
          <w:szCs w:val="28"/>
        </w:rPr>
      </w:pPr>
      <w:r w:rsidRPr="009C3919">
        <w:rPr>
          <w:rFonts w:ascii="黑体" w:eastAsia="黑体" w:hAnsi="宋体" w:hint="eastAsia"/>
          <w:sz w:val="28"/>
          <w:szCs w:val="28"/>
        </w:rPr>
        <w:t>基本任务</w:t>
      </w:r>
    </w:p>
    <w:p w:rsidR="00003ED1" w:rsidRPr="003621C1" w:rsidRDefault="00003ED1" w:rsidP="00003ED1">
      <w:pPr>
        <w:spacing w:beforeLines="50" w:before="156" w:line="360" w:lineRule="auto"/>
        <w:ind w:right="0"/>
        <w:rPr>
          <w:rFonts w:ascii="宋体" w:hAnsi="宋体"/>
          <w:sz w:val="24"/>
          <w:szCs w:val="24"/>
        </w:rPr>
      </w:pPr>
      <w:r w:rsidRPr="003621C1">
        <w:rPr>
          <w:rFonts w:hint="eastAsia"/>
          <w:sz w:val="24"/>
          <w:szCs w:val="24"/>
        </w:rPr>
        <w:t xml:space="preserve">    </w:t>
      </w:r>
      <w:r w:rsidRPr="003621C1">
        <w:rPr>
          <w:rFonts w:ascii="宋体" w:hAnsi="宋体" w:hint="eastAsia"/>
          <w:sz w:val="24"/>
          <w:szCs w:val="24"/>
        </w:rPr>
        <w:t xml:space="preserve">《党章》规定：党的基层组织是党在社会基层组织中的战斗堡垒，是党的全部工作和战斗力的基础。它的基本任务是： </w:t>
      </w:r>
    </w:p>
    <w:p w:rsidR="00003ED1" w:rsidRPr="003621C1" w:rsidRDefault="00003ED1" w:rsidP="00003ED1">
      <w:pPr>
        <w:numPr>
          <w:ilvl w:val="0"/>
          <w:numId w:val="1"/>
        </w:numPr>
        <w:spacing w:line="360" w:lineRule="auto"/>
        <w:ind w:left="0" w:right="0" w:firstLine="540"/>
        <w:rPr>
          <w:rFonts w:ascii="宋体" w:hAnsi="宋体"/>
          <w:sz w:val="24"/>
          <w:szCs w:val="24"/>
        </w:rPr>
      </w:pPr>
      <w:r w:rsidRPr="003621C1">
        <w:rPr>
          <w:rFonts w:ascii="宋体" w:hAnsi="宋体" w:hint="eastAsia"/>
          <w:sz w:val="24"/>
          <w:szCs w:val="24"/>
        </w:rPr>
        <w:t>宣传和执行党的路线、方针、政策，宣传和执行党中央、上级组织和本组织的决议，充分发挥党员的先锋模范作用，</w:t>
      </w:r>
      <w:r>
        <w:rPr>
          <w:rFonts w:ascii="宋体" w:hAnsi="宋体" w:hint="eastAsia"/>
          <w:sz w:val="24"/>
          <w:szCs w:val="24"/>
        </w:rPr>
        <w:t>积极创先争优，</w:t>
      </w:r>
      <w:r w:rsidRPr="003621C1">
        <w:rPr>
          <w:rFonts w:ascii="宋体" w:hAnsi="宋体" w:hint="eastAsia"/>
          <w:sz w:val="24"/>
          <w:szCs w:val="24"/>
        </w:rPr>
        <w:t xml:space="preserve">团结、组织党内外的干部和群众，努力完成本单位所担负的任务。 </w:t>
      </w:r>
    </w:p>
    <w:p w:rsidR="00003ED1" w:rsidRPr="003621C1" w:rsidRDefault="00003ED1" w:rsidP="00003ED1">
      <w:pPr>
        <w:numPr>
          <w:ilvl w:val="0"/>
          <w:numId w:val="1"/>
        </w:numPr>
        <w:spacing w:line="360" w:lineRule="auto"/>
        <w:ind w:left="0" w:right="0" w:firstLine="540"/>
        <w:rPr>
          <w:rFonts w:ascii="宋体" w:hAnsi="宋体"/>
          <w:sz w:val="24"/>
          <w:szCs w:val="24"/>
        </w:rPr>
      </w:pPr>
      <w:r w:rsidRPr="003621C1">
        <w:rPr>
          <w:rFonts w:ascii="宋体" w:hAnsi="宋体" w:hint="eastAsia"/>
          <w:sz w:val="24"/>
          <w:szCs w:val="24"/>
        </w:rPr>
        <w:t>组织党员认真学习马克思列宁主义、毛泽东思想、邓小平理论</w:t>
      </w:r>
      <w:r>
        <w:rPr>
          <w:rFonts w:ascii="宋体" w:hAnsi="宋体" w:hint="eastAsia"/>
          <w:sz w:val="24"/>
          <w:szCs w:val="24"/>
        </w:rPr>
        <w:t>、</w:t>
      </w:r>
      <w:r w:rsidRPr="003621C1">
        <w:rPr>
          <w:rFonts w:ascii="宋体" w:hAnsi="宋体" w:hint="eastAsia"/>
          <w:sz w:val="24"/>
          <w:szCs w:val="24"/>
        </w:rPr>
        <w:t>“三个代表”重要思想</w:t>
      </w:r>
      <w:r>
        <w:rPr>
          <w:rFonts w:ascii="宋体" w:hAnsi="宋体" w:hint="eastAsia"/>
          <w:sz w:val="24"/>
          <w:szCs w:val="24"/>
        </w:rPr>
        <w:t>和</w:t>
      </w:r>
      <w:r w:rsidRPr="003621C1">
        <w:rPr>
          <w:rFonts w:ascii="宋体" w:hAnsi="宋体" w:hint="eastAsia"/>
          <w:sz w:val="24"/>
          <w:szCs w:val="24"/>
        </w:rPr>
        <w:t xml:space="preserve">科学发展观，学习党的路线、方针、政策和决议，学习党的基本知识，学习科学、文化、法律和业务知识。 </w:t>
      </w:r>
    </w:p>
    <w:p w:rsidR="00003ED1" w:rsidRPr="003621C1" w:rsidRDefault="00003ED1" w:rsidP="00003ED1">
      <w:pPr>
        <w:numPr>
          <w:ilvl w:val="0"/>
          <w:numId w:val="1"/>
        </w:numPr>
        <w:spacing w:line="360" w:lineRule="auto"/>
        <w:ind w:left="0" w:right="0" w:firstLine="540"/>
        <w:rPr>
          <w:rFonts w:ascii="宋体" w:hAnsi="宋体"/>
          <w:sz w:val="24"/>
          <w:szCs w:val="24"/>
        </w:rPr>
      </w:pPr>
      <w:r w:rsidRPr="003621C1">
        <w:rPr>
          <w:rFonts w:ascii="宋体" w:hAnsi="宋体" w:hint="eastAsia"/>
          <w:sz w:val="24"/>
          <w:szCs w:val="24"/>
        </w:rPr>
        <w:t xml:space="preserve">对党员进行教育、管理、监督和服务，提高党员素质，增强党性，严格党的组织生活，开展批评和自我批评，维护和执行党的纪律，监督党员切实履行义务，保障党员的权利不受侵犯。加强和改进流动党员管理。 </w:t>
      </w:r>
    </w:p>
    <w:p w:rsidR="00003ED1" w:rsidRPr="003621C1" w:rsidRDefault="00003ED1" w:rsidP="00003ED1">
      <w:pPr>
        <w:numPr>
          <w:ilvl w:val="0"/>
          <w:numId w:val="1"/>
        </w:numPr>
        <w:spacing w:line="360" w:lineRule="auto"/>
        <w:ind w:left="0" w:right="0" w:firstLine="540"/>
        <w:rPr>
          <w:rFonts w:ascii="宋体" w:hAnsi="宋体"/>
          <w:sz w:val="24"/>
          <w:szCs w:val="24"/>
        </w:rPr>
      </w:pPr>
      <w:r w:rsidRPr="003621C1">
        <w:rPr>
          <w:rFonts w:ascii="宋体" w:hAnsi="宋体" w:hint="eastAsia"/>
          <w:sz w:val="24"/>
          <w:szCs w:val="24"/>
        </w:rPr>
        <w:t xml:space="preserve">密切联系群众，经常了解群众对党员、党的工作的批评和意见，维护群众的正当权利和利益，做好群众的思想政治工作。 </w:t>
      </w:r>
    </w:p>
    <w:p w:rsidR="00003ED1" w:rsidRPr="003621C1" w:rsidRDefault="00003ED1" w:rsidP="00003ED1">
      <w:pPr>
        <w:numPr>
          <w:ilvl w:val="0"/>
          <w:numId w:val="1"/>
        </w:numPr>
        <w:spacing w:line="360" w:lineRule="auto"/>
        <w:ind w:left="0" w:right="0" w:firstLine="540"/>
        <w:rPr>
          <w:rFonts w:ascii="宋体" w:hAnsi="宋体"/>
          <w:sz w:val="24"/>
          <w:szCs w:val="24"/>
        </w:rPr>
      </w:pPr>
      <w:r w:rsidRPr="003621C1">
        <w:rPr>
          <w:rFonts w:ascii="宋体" w:hAnsi="宋体" w:hint="eastAsia"/>
          <w:sz w:val="24"/>
          <w:szCs w:val="24"/>
        </w:rPr>
        <w:t>充分发挥党员和群众的积极性创造性，发现、培养和推荐他们中间的优秀人才，鼓励和支持他们在改革开放和社会主义现代化建设中贡献自己的聪明才智。</w:t>
      </w:r>
    </w:p>
    <w:p w:rsidR="00003ED1" w:rsidRPr="003621C1" w:rsidRDefault="00003ED1" w:rsidP="00003ED1">
      <w:pPr>
        <w:numPr>
          <w:ilvl w:val="0"/>
          <w:numId w:val="1"/>
        </w:numPr>
        <w:spacing w:line="360" w:lineRule="auto"/>
        <w:ind w:left="0" w:right="0" w:firstLine="540"/>
        <w:rPr>
          <w:rFonts w:ascii="宋体" w:hAnsi="宋体"/>
          <w:sz w:val="24"/>
          <w:szCs w:val="24"/>
        </w:rPr>
      </w:pPr>
      <w:r w:rsidRPr="003621C1">
        <w:rPr>
          <w:rFonts w:ascii="宋体" w:hAnsi="宋体" w:hint="eastAsia"/>
          <w:sz w:val="24"/>
          <w:szCs w:val="24"/>
        </w:rPr>
        <w:t>对要求入党的积极分子进行教育和培养，做好经常性的发展党员工作，重视在生产、工作第一线和青年中发展党员。</w:t>
      </w:r>
    </w:p>
    <w:p w:rsidR="00003ED1" w:rsidRPr="003621C1" w:rsidRDefault="00003ED1" w:rsidP="00003ED1">
      <w:pPr>
        <w:numPr>
          <w:ilvl w:val="0"/>
          <w:numId w:val="1"/>
        </w:numPr>
        <w:spacing w:line="360" w:lineRule="auto"/>
        <w:ind w:left="0" w:right="0" w:firstLine="540"/>
        <w:rPr>
          <w:rFonts w:ascii="宋体" w:hAnsi="宋体"/>
          <w:sz w:val="24"/>
          <w:szCs w:val="24"/>
        </w:rPr>
      </w:pPr>
      <w:r w:rsidRPr="003621C1">
        <w:rPr>
          <w:rFonts w:ascii="宋体" w:hAnsi="宋体" w:hint="eastAsia"/>
          <w:sz w:val="24"/>
          <w:szCs w:val="24"/>
        </w:rPr>
        <w:t xml:space="preserve">监督党员干部和其他任何工作人员严格遵守国法政纪，严格遵守国家的财政经济法规和人事制度，不得侵占国家、集体和群众的利益。 </w:t>
      </w:r>
    </w:p>
    <w:p w:rsidR="00003ED1" w:rsidRPr="003621C1" w:rsidRDefault="00003ED1" w:rsidP="00003ED1">
      <w:pPr>
        <w:numPr>
          <w:ilvl w:val="0"/>
          <w:numId w:val="1"/>
        </w:numPr>
        <w:spacing w:line="360" w:lineRule="auto"/>
        <w:ind w:left="0" w:right="0" w:firstLine="540"/>
        <w:rPr>
          <w:rFonts w:ascii="宋体" w:hAnsi="宋体"/>
          <w:sz w:val="24"/>
          <w:szCs w:val="24"/>
        </w:rPr>
      </w:pPr>
      <w:r w:rsidRPr="003621C1">
        <w:rPr>
          <w:rFonts w:ascii="宋体" w:hAnsi="宋体" w:hint="eastAsia"/>
          <w:sz w:val="24"/>
          <w:szCs w:val="24"/>
        </w:rPr>
        <w:t>教育党员和群众自觉抵制不良倾向，坚决同各种违法犯罪行为作斗争。</w:t>
      </w:r>
    </w:p>
    <w:p w:rsidR="00003ED1" w:rsidRPr="009C3919" w:rsidRDefault="00003ED1" w:rsidP="00003ED1">
      <w:pPr>
        <w:numPr>
          <w:ilvl w:val="0"/>
          <w:numId w:val="2"/>
        </w:numPr>
        <w:tabs>
          <w:tab w:val="left" w:pos="1418"/>
        </w:tabs>
        <w:spacing w:line="276" w:lineRule="auto"/>
        <w:ind w:left="1418" w:right="-51" w:hanging="851"/>
        <w:rPr>
          <w:rFonts w:ascii="黑体" w:eastAsia="黑体" w:hAnsi="宋体"/>
          <w:sz w:val="28"/>
          <w:szCs w:val="28"/>
        </w:rPr>
      </w:pPr>
      <w:r>
        <w:rPr>
          <w:rFonts w:ascii="宋体" w:hAnsi="宋体"/>
          <w:sz w:val="24"/>
          <w:szCs w:val="24"/>
        </w:rPr>
        <w:br w:type="page"/>
      </w:r>
      <w:r w:rsidRPr="009C3919">
        <w:rPr>
          <w:rFonts w:ascii="黑体" w:eastAsia="黑体" w:hAnsi="宋体" w:hint="eastAsia"/>
          <w:sz w:val="28"/>
          <w:szCs w:val="28"/>
        </w:rPr>
        <w:lastRenderedPageBreak/>
        <w:t>党支部组织形式</w:t>
      </w:r>
    </w:p>
    <w:p w:rsidR="00003ED1" w:rsidRDefault="00003ED1" w:rsidP="00003ED1">
      <w:pPr>
        <w:pStyle w:val="a3"/>
        <w:ind w:right="0" w:firstLineChars="0" w:firstLine="0"/>
        <w:jc w:val="center"/>
      </w:pPr>
      <w:r>
        <w:rPr>
          <w:rFonts w:hint="eastAsia"/>
        </w:rPr>
        <w:object w:dxaOrig="10865" w:dyaOrig="12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5pt;height:517.5pt" o:ole="">
            <v:imagedata r:id="rId6" o:title=""/>
          </v:shape>
          <o:OLEObject Type="Embed" ProgID="Visio.Drawing.11" ShapeID="_x0000_i1025" DrawAspect="Content" ObjectID="_1494327153" r:id="rId7"/>
        </w:object>
      </w:r>
    </w:p>
    <w:p w:rsidR="00003ED1" w:rsidRPr="00581446" w:rsidRDefault="00003ED1" w:rsidP="00003ED1">
      <w:pPr>
        <w:pStyle w:val="a3"/>
        <w:spacing w:beforeLines="50" w:before="156" w:line="276" w:lineRule="auto"/>
        <w:ind w:right="0" w:firstLineChars="0" w:firstLine="0"/>
        <w:jc w:val="left"/>
        <w:rPr>
          <w:rFonts w:ascii="楷体_GB2312" w:eastAsia="楷体_GB2312" w:hAnsi="宋体"/>
          <w:szCs w:val="21"/>
        </w:rPr>
      </w:pPr>
      <w:r w:rsidRPr="00581446">
        <w:rPr>
          <w:rFonts w:ascii="楷体_GB2312" w:eastAsia="楷体_GB2312" w:hAnsi="宋体" w:hint="eastAsia"/>
          <w:szCs w:val="21"/>
        </w:rPr>
        <w:t>说明：</w:t>
      </w:r>
    </w:p>
    <w:p w:rsidR="00003ED1" w:rsidRPr="00581446" w:rsidRDefault="00003ED1" w:rsidP="00003ED1">
      <w:pPr>
        <w:spacing w:line="276" w:lineRule="auto"/>
        <w:ind w:right="-113"/>
        <w:jc w:val="left"/>
        <w:rPr>
          <w:rFonts w:ascii="楷体_GB2312" w:eastAsia="楷体_GB2312" w:hAnsi="宋体"/>
          <w:szCs w:val="21"/>
        </w:rPr>
      </w:pPr>
      <w:r w:rsidRPr="00581446">
        <w:rPr>
          <w:rFonts w:ascii="楷体_GB2312" w:eastAsia="楷体_GB2312" w:hAnsi="宋体" w:hint="eastAsia"/>
          <w:szCs w:val="21"/>
        </w:rPr>
        <w:t xml:space="preserve">    1.支部党员大会、支部委员会、党小组会和党课即“三会一课”制度，是党组织生活的基本制度。</w:t>
      </w:r>
    </w:p>
    <w:p w:rsidR="00003ED1" w:rsidRDefault="00003ED1" w:rsidP="00003ED1">
      <w:pPr>
        <w:spacing w:line="276" w:lineRule="auto"/>
        <w:ind w:rightChars="-50" w:right="-105" w:firstLine="405"/>
        <w:jc w:val="left"/>
        <w:rPr>
          <w:rFonts w:ascii="楷体_GB2312" w:eastAsia="楷体_GB2312" w:hAnsi="宋体"/>
          <w:szCs w:val="21"/>
        </w:rPr>
      </w:pPr>
      <w:r w:rsidRPr="00581446">
        <w:rPr>
          <w:rFonts w:ascii="楷体_GB2312" w:eastAsia="楷体_GB2312" w:hAnsi="宋体" w:hint="eastAsia"/>
          <w:szCs w:val="21"/>
        </w:rPr>
        <w:t>2.</w:t>
      </w:r>
      <w:r>
        <w:rPr>
          <w:rFonts w:ascii="楷体_GB2312" w:eastAsia="楷体_GB2312" w:hAnsi="宋体" w:hint="eastAsia"/>
          <w:szCs w:val="21"/>
        </w:rPr>
        <w:t>在召开党员大会时，</w:t>
      </w:r>
      <w:r w:rsidRPr="00581446">
        <w:rPr>
          <w:rFonts w:ascii="楷体_GB2312" w:eastAsia="楷体_GB2312" w:hAnsi="宋体" w:hint="eastAsia"/>
          <w:szCs w:val="21"/>
        </w:rPr>
        <w:t>经报上级党组织同意，并经党员大会通过，</w:t>
      </w:r>
      <w:proofErr w:type="gramStart"/>
      <w:r w:rsidRPr="00581446">
        <w:rPr>
          <w:rFonts w:ascii="楷体_GB2312" w:eastAsia="楷体_GB2312" w:hAnsi="宋体" w:hint="eastAsia"/>
          <w:szCs w:val="21"/>
        </w:rPr>
        <w:t>下列党员</w:t>
      </w:r>
      <w:proofErr w:type="gramEnd"/>
      <w:r w:rsidRPr="00581446">
        <w:rPr>
          <w:rFonts w:ascii="楷体_GB2312" w:eastAsia="楷体_GB2312" w:hAnsi="宋体" w:hint="eastAsia"/>
          <w:szCs w:val="21"/>
        </w:rPr>
        <w:t>可以不计算在应到会人数之内。（1）因健康问题不能自理或不能表达本人意愿者；（2）自费出国半年以上的；（3）虽未受到留党察看以上党纪处分，但正在拘留或服刑者；（4）离退休人员长期异</w:t>
      </w:r>
      <w:r w:rsidRPr="00581446">
        <w:rPr>
          <w:rFonts w:ascii="楷体_GB2312" w:eastAsia="楷体_GB2312" w:hAnsi="宋体" w:hint="eastAsia"/>
          <w:szCs w:val="21"/>
        </w:rPr>
        <w:lastRenderedPageBreak/>
        <w:t>地居住，工作调动，下派锻炼、蹲点，外出学习或工作半年以上等特殊原因，按规定应转走正式组织关系而没有转走者；（5）选举时，持《流动党员活动证》或《党员证明信》的外出党员确实无法到会者等。</w:t>
      </w:r>
    </w:p>
    <w:p w:rsidR="00244CE9" w:rsidRDefault="00244CE9" w:rsidP="00003ED1">
      <w:bookmarkStart w:id="1" w:name="_GoBack"/>
      <w:bookmarkEnd w:id="1"/>
    </w:p>
    <w:sectPr w:rsidR="00244C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准圆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0748A"/>
    <w:multiLevelType w:val="hybridMultilevel"/>
    <w:tmpl w:val="4900E1E6"/>
    <w:lvl w:ilvl="0" w:tplc="0409000F">
      <w:start w:val="1"/>
      <w:numFmt w:val="decimal"/>
      <w:lvlText w:val="%1."/>
      <w:lvlJc w:val="left"/>
      <w:pPr>
        <w:ind w:left="960" w:hanging="420"/>
      </w:p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6FFD042E"/>
    <w:multiLevelType w:val="hybridMultilevel"/>
    <w:tmpl w:val="8D8A6A7E"/>
    <w:lvl w:ilvl="0" w:tplc="E45E8C16">
      <w:start w:val="1"/>
      <w:numFmt w:val="japaneseCounting"/>
      <w:lvlText w:val="（%1）"/>
      <w:lvlJc w:val="left"/>
      <w:pPr>
        <w:ind w:left="885" w:hanging="885"/>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ED1"/>
    <w:rsid w:val="00003ED1"/>
    <w:rsid w:val="00244CE9"/>
    <w:rsid w:val="002866BA"/>
    <w:rsid w:val="00342A8D"/>
    <w:rsid w:val="00445329"/>
    <w:rsid w:val="00483F26"/>
    <w:rsid w:val="004E199D"/>
    <w:rsid w:val="00501F02"/>
    <w:rsid w:val="007F05C5"/>
    <w:rsid w:val="00964FA0"/>
    <w:rsid w:val="00E90F65"/>
    <w:rsid w:val="00F141C6"/>
    <w:rsid w:val="00FA3549"/>
    <w:rsid w:val="00FC4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ED1"/>
    <w:pPr>
      <w:widowControl w:val="0"/>
      <w:ind w:right="641"/>
      <w:jc w:val="both"/>
    </w:pPr>
    <w:rPr>
      <w:rFonts w:ascii="Calibri" w:eastAsia="宋体" w:hAnsi="Calibri" w:cs="Times New Roman"/>
    </w:rPr>
  </w:style>
  <w:style w:type="paragraph" w:styleId="2">
    <w:name w:val="heading 2"/>
    <w:basedOn w:val="a"/>
    <w:next w:val="a"/>
    <w:link w:val="2Char"/>
    <w:qFormat/>
    <w:rsid w:val="00003ED1"/>
    <w:pPr>
      <w:keepNext/>
      <w:keepLines/>
      <w:spacing w:before="120" w:after="240"/>
      <w:ind w:right="0"/>
      <w:jc w:val="center"/>
      <w:outlineLvl w:val="1"/>
    </w:pPr>
    <w:rPr>
      <w:rFonts w:ascii="Arial" w:eastAsia="方正准圆简体" w:hAnsi="Arial"/>
      <w:bCs/>
      <w:kern w:val="0"/>
      <w:sz w:val="40"/>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03ED1"/>
    <w:rPr>
      <w:rFonts w:ascii="Arial" w:eastAsia="方正准圆简体" w:hAnsi="Arial" w:cs="Times New Roman"/>
      <w:bCs/>
      <w:kern w:val="0"/>
      <w:sz w:val="40"/>
      <w:szCs w:val="32"/>
      <w:lang w:val="x-none" w:eastAsia="x-none"/>
    </w:rPr>
  </w:style>
  <w:style w:type="paragraph" w:styleId="a3">
    <w:name w:val="List Paragraph"/>
    <w:basedOn w:val="a"/>
    <w:uiPriority w:val="34"/>
    <w:qFormat/>
    <w:rsid w:val="00003ED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ED1"/>
    <w:pPr>
      <w:widowControl w:val="0"/>
      <w:ind w:right="641"/>
      <w:jc w:val="both"/>
    </w:pPr>
    <w:rPr>
      <w:rFonts w:ascii="Calibri" w:eastAsia="宋体" w:hAnsi="Calibri" w:cs="Times New Roman"/>
    </w:rPr>
  </w:style>
  <w:style w:type="paragraph" w:styleId="2">
    <w:name w:val="heading 2"/>
    <w:basedOn w:val="a"/>
    <w:next w:val="a"/>
    <w:link w:val="2Char"/>
    <w:qFormat/>
    <w:rsid w:val="00003ED1"/>
    <w:pPr>
      <w:keepNext/>
      <w:keepLines/>
      <w:spacing w:before="120" w:after="240"/>
      <w:ind w:right="0"/>
      <w:jc w:val="center"/>
      <w:outlineLvl w:val="1"/>
    </w:pPr>
    <w:rPr>
      <w:rFonts w:ascii="Arial" w:eastAsia="方正准圆简体" w:hAnsi="Arial"/>
      <w:bCs/>
      <w:kern w:val="0"/>
      <w:sz w:val="40"/>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03ED1"/>
    <w:rPr>
      <w:rFonts w:ascii="Arial" w:eastAsia="方正准圆简体" w:hAnsi="Arial" w:cs="Times New Roman"/>
      <w:bCs/>
      <w:kern w:val="0"/>
      <w:sz w:val="40"/>
      <w:szCs w:val="32"/>
      <w:lang w:val="x-none" w:eastAsia="x-none"/>
    </w:rPr>
  </w:style>
  <w:style w:type="paragraph" w:styleId="a3">
    <w:name w:val="List Paragraph"/>
    <w:basedOn w:val="a"/>
    <w:uiPriority w:val="34"/>
    <w:qFormat/>
    <w:rsid w:val="00003ED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贾宝余</dc:creator>
  <cp:keywords/>
  <dc:description/>
  <cp:lastModifiedBy>李文菲</cp:lastModifiedBy>
  <cp:revision>2</cp:revision>
  <dcterms:created xsi:type="dcterms:W3CDTF">2013-05-08T07:12:00Z</dcterms:created>
  <dcterms:modified xsi:type="dcterms:W3CDTF">2015-05-28T06:06:00Z</dcterms:modified>
</cp:coreProperties>
</file>