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7DD" w:rsidRPr="00920EF7" w:rsidRDefault="00805846" w:rsidP="0046256C">
      <w:pPr>
        <w:spacing w:line="560" w:lineRule="exact"/>
        <w:ind w:firstLineChars="0" w:firstLine="0"/>
        <w:jc w:val="center"/>
        <w:rPr>
          <w:rFonts w:ascii="黑体" w:eastAsia="黑体" w:hAnsi="黑体"/>
          <w:sz w:val="36"/>
          <w:szCs w:val="36"/>
        </w:rPr>
      </w:pPr>
      <w:r w:rsidRPr="00920EF7">
        <w:rPr>
          <w:rFonts w:ascii="黑体" w:eastAsia="黑体" w:hAnsi="黑体" w:hint="eastAsia"/>
          <w:sz w:val="36"/>
          <w:szCs w:val="36"/>
        </w:rPr>
        <w:t>先进</w:t>
      </w:r>
      <w:proofErr w:type="gramStart"/>
      <w:r w:rsidRPr="00920EF7">
        <w:rPr>
          <w:rFonts w:ascii="黑体" w:eastAsia="黑体" w:hAnsi="黑体" w:hint="eastAsia"/>
          <w:sz w:val="36"/>
          <w:szCs w:val="36"/>
        </w:rPr>
        <w:t>炭</w:t>
      </w:r>
      <w:proofErr w:type="gramEnd"/>
      <w:r w:rsidRPr="00920EF7">
        <w:rPr>
          <w:rFonts w:ascii="黑体" w:eastAsia="黑体" w:hAnsi="黑体" w:hint="eastAsia"/>
          <w:sz w:val="36"/>
          <w:szCs w:val="36"/>
        </w:rPr>
        <w:t>材料研究部党支部</w:t>
      </w:r>
      <w:r w:rsidR="005D17DD" w:rsidRPr="00920EF7">
        <w:rPr>
          <w:rFonts w:ascii="黑体" w:eastAsia="黑体" w:hAnsi="黑体" w:hint="eastAsia"/>
          <w:sz w:val="36"/>
          <w:szCs w:val="36"/>
        </w:rPr>
        <w:t>事迹材料</w:t>
      </w:r>
    </w:p>
    <w:p w:rsidR="005D17DD" w:rsidRPr="00AE742D" w:rsidRDefault="005D17DD" w:rsidP="00AE742D">
      <w:pPr>
        <w:spacing w:line="560" w:lineRule="exact"/>
        <w:ind w:firstLine="560"/>
        <w:rPr>
          <w:rFonts w:ascii="仿宋_GB2312" w:eastAsia="仿宋_GB2312" w:hAnsi="仿宋" w:cs="仿宋" w:hint="eastAsia"/>
          <w:sz w:val="28"/>
          <w:szCs w:val="28"/>
        </w:rPr>
      </w:pPr>
    </w:p>
    <w:p w:rsidR="00AE742D" w:rsidRDefault="00AE742D" w:rsidP="00AE742D">
      <w:pPr>
        <w:spacing w:line="560" w:lineRule="exact"/>
        <w:ind w:firstLine="560"/>
        <w:rPr>
          <w:rFonts w:ascii="仿宋_GB2312" w:eastAsia="仿宋_GB2312" w:cs="Arial" w:hint="eastAsia"/>
          <w:sz w:val="28"/>
          <w:szCs w:val="28"/>
        </w:rPr>
      </w:pPr>
      <w:r w:rsidRPr="00AE742D">
        <w:rPr>
          <w:rFonts w:ascii="仿宋_GB2312" w:eastAsia="仿宋_GB2312" w:cs="Arial" w:hint="eastAsia"/>
          <w:sz w:val="28"/>
          <w:szCs w:val="28"/>
        </w:rPr>
        <w:t>先进</w:t>
      </w:r>
      <w:proofErr w:type="gramStart"/>
      <w:r w:rsidRPr="00AE742D">
        <w:rPr>
          <w:rFonts w:ascii="仿宋_GB2312" w:eastAsia="仿宋_GB2312" w:cs="Arial" w:hint="eastAsia"/>
          <w:sz w:val="28"/>
          <w:szCs w:val="28"/>
        </w:rPr>
        <w:t>炭</w:t>
      </w:r>
      <w:proofErr w:type="gramEnd"/>
      <w:r w:rsidRPr="00AE742D">
        <w:rPr>
          <w:rFonts w:ascii="仿宋_GB2312" w:eastAsia="仿宋_GB2312" w:cs="Arial" w:hint="eastAsia"/>
          <w:sz w:val="28"/>
          <w:szCs w:val="28"/>
        </w:rPr>
        <w:t>材料研究部党支部在沈阳分院分党组和金属所党委的正确指导下，深入学习贯彻习近平新时代中国特色社会主义思想和党的十九大、十九届二中、三中、四中全会精神，深刻领会习近平总书记系列重要讲话精神，充分运用“三会一课”等制度，</w:t>
      </w:r>
      <w:r w:rsidRPr="00AE742D">
        <w:rPr>
          <w:rFonts w:ascii="仿宋_GB2312" w:eastAsia="仿宋_GB2312" w:hint="eastAsia"/>
          <w:sz w:val="28"/>
          <w:szCs w:val="28"/>
        </w:rPr>
        <w:t>扎实开展“两学一做”学习教育活动。支部连续三年开展主题读书月，以</w:t>
      </w:r>
      <w:r w:rsidRPr="00AE742D">
        <w:rPr>
          <w:rFonts w:ascii="仿宋_GB2312" w:eastAsia="仿宋_GB2312" w:cs="Arial" w:hint="eastAsia"/>
          <w:sz w:val="28"/>
          <w:szCs w:val="28"/>
        </w:rPr>
        <w:t>发放政治理论书籍、分享学习平台资源、听取主题党课、自由讨论等多种学习手段，确保党员同志与以习近平同志为核心的党中央保持高度一致。通过组织参加科院沈阳分院、国研中心“不忘初心，牢记使命”主题报告会，组织观影、参观爱国主义教育基地等，学习邹笑春等同志事迹，传承雷锋时代精神，坚定党员爱岗敬业信念，充分发挥党支部的政治核心和战斗堡垒作用。</w:t>
      </w:r>
      <w:r w:rsidRPr="00AE742D">
        <w:rPr>
          <w:rFonts w:ascii="仿宋_GB2312" w:eastAsia="仿宋_GB2312" w:hint="eastAsia"/>
          <w:sz w:val="28"/>
          <w:szCs w:val="28"/>
        </w:rPr>
        <w:t>支部</w:t>
      </w:r>
      <w:r w:rsidRPr="00AE742D">
        <w:rPr>
          <w:rFonts w:ascii="仿宋_GB2312" w:eastAsia="仿宋_GB2312" w:cs="Arial" w:hint="eastAsia"/>
          <w:sz w:val="28"/>
          <w:szCs w:val="28"/>
        </w:rPr>
        <w:t>党员</w:t>
      </w:r>
      <w:r w:rsidRPr="00AE742D">
        <w:rPr>
          <w:rFonts w:ascii="仿宋_GB2312" w:eastAsia="仿宋_GB2312" w:hint="eastAsia"/>
          <w:sz w:val="28"/>
          <w:szCs w:val="28"/>
        </w:rPr>
        <w:t>业务争先、率先垂范，获得多项荣誉。</w:t>
      </w:r>
      <w:r w:rsidRPr="00AE742D">
        <w:rPr>
          <w:rFonts w:ascii="仿宋_GB2312" w:eastAsia="仿宋_GB2312" w:cs="Arial" w:hint="eastAsia"/>
          <w:sz w:val="28"/>
          <w:szCs w:val="28"/>
        </w:rPr>
        <w:t>其中，成会明、李峰等同志获2018年度辽宁省自然科学一等奖；成会明、李峰、任文才同志入选科</w:t>
      </w:r>
      <w:proofErr w:type="gramStart"/>
      <w:r w:rsidRPr="00AE742D">
        <w:rPr>
          <w:rFonts w:ascii="仿宋_GB2312" w:eastAsia="仿宋_GB2312" w:cs="Arial" w:hint="eastAsia"/>
          <w:sz w:val="28"/>
          <w:szCs w:val="28"/>
        </w:rPr>
        <w:t>睿维安</w:t>
      </w:r>
      <w:proofErr w:type="gramEnd"/>
      <w:r w:rsidRPr="00AE742D">
        <w:rPr>
          <w:rFonts w:ascii="仿宋_GB2312" w:eastAsia="仿宋_GB2312" w:cs="Arial" w:hint="eastAsia"/>
          <w:sz w:val="28"/>
          <w:szCs w:val="28"/>
        </w:rPr>
        <w:t>2019年“高被引科学家”名单；孙东明同志在国研中心党总支“我的中心我的家”主题活动中获得短视频类一等奖；徐川同志获“所优秀学者”支持；康宇阳同志获得中国科学院</w:t>
      </w:r>
      <w:proofErr w:type="gramStart"/>
      <w:r w:rsidRPr="00AE742D">
        <w:rPr>
          <w:rFonts w:ascii="仿宋_GB2312" w:eastAsia="仿宋_GB2312" w:cs="Arial" w:hint="eastAsia"/>
          <w:sz w:val="28"/>
          <w:szCs w:val="28"/>
        </w:rPr>
        <w:t>院长奖</w:t>
      </w:r>
      <w:proofErr w:type="gramEnd"/>
      <w:r w:rsidRPr="00AE742D">
        <w:rPr>
          <w:rFonts w:ascii="仿宋_GB2312" w:eastAsia="仿宋_GB2312" w:cs="Arial" w:hint="eastAsia"/>
          <w:sz w:val="28"/>
          <w:szCs w:val="28"/>
        </w:rPr>
        <w:t>优秀奖。他们用自身的行动</w:t>
      </w:r>
      <w:proofErr w:type="gramStart"/>
      <w:r w:rsidRPr="00AE742D">
        <w:rPr>
          <w:rFonts w:ascii="仿宋_GB2312" w:eastAsia="仿宋_GB2312" w:cs="Arial" w:hint="eastAsia"/>
          <w:sz w:val="28"/>
          <w:szCs w:val="28"/>
        </w:rPr>
        <w:t>诠释着</w:t>
      </w:r>
      <w:proofErr w:type="gramEnd"/>
      <w:r w:rsidRPr="00AE742D">
        <w:rPr>
          <w:rFonts w:ascii="仿宋_GB2312" w:eastAsia="仿宋_GB2312" w:cs="Arial" w:hint="eastAsia"/>
          <w:sz w:val="28"/>
          <w:szCs w:val="28"/>
        </w:rPr>
        <w:t>爱岗敬业的精神和对科研的热爱与奉献，</w:t>
      </w:r>
      <w:r w:rsidRPr="00AE742D">
        <w:rPr>
          <w:rFonts w:ascii="仿宋_GB2312" w:eastAsia="仿宋_GB2312" w:hint="eastAsia"/>
          <w:sz w:val="28"/>
          <w:szCs w:val="28"/>
        </w:rPr>
        <w:t>为身边群众起到了模范带头作用。支部建设也取得了进展，本年度支部重组更名并选举产生了新一届支部书记和委员，有一名新党员转正。联合分工会积极开展了与群众一起唱红歌，</w:t>
      </w:r>
      <w:r w:rsidRPr="00AE742D">
        <w:rPr>
          <w:rFonts w:ascii="仿宋_GB2312" w:eastAsia="仿宋_GB2312" w:cs="Arial" w:hint="eastAsia"/>
          <w:sz w:val="28"/>
          <w:szCs w:val="28"/>
        </w:rPr>
        <w:t>积极参加职工文体活动，</w:t>
      </w:r>
      <w:r w:rsidRPr="00AE742D">
        <w:rPr>
          <w:rFonts w:ascii="仿宋_GB2312" w:eastAsia="仿宋_GB2312" w:hint="eastAsia"/>
          <w:sz w:val="28"/>
          <w:szCs w:val="28"/>
        </w:rPr>
        <w:t>进一步增强了党支部及研究部的凝聚力。</w:t>
      </w:r>
      <w:r w:rsidRPr="00AE742D">
        <w:rPr>
          <w:rFonts w:ascii="仿宋_GB2312" w:eastAsia="仿宋_GB2312" w:cs="Arial" w:hint="eastAsia"/>
          <w:sz w:val="28"/>
          <w:szCs w:val="28"/>
        </w:rPr>
        <w:t>在中科院沈阳分院的定点扶贫活动中，支部党员与人民群众心连心，连续第六年自愿资助岫岩县朝阳镇中学的4名贫困学生。</w:t>
      </w:r>
    </w:p>
    <w:p w:rsidR="00AE742D" w:rsidRPr="00AE742D" w:rsidRDefault="00AE742D" w:rsidP="00AE742D">
      <w:pPr>
        <w:spacing w:line="560" w:lineRule="exact"/>
        <w:ind w:firstLine="560"/>
        <w:rPr>
          <w:rFonts w:ascii="仿宋_GB2312" w:eastAsia="仿宋_GB2312" w:hint="eastAsia"/>
          <w:sz w:val="28"/>
          <w:szCs w:val="28"/>
        </w:rPr>
      </w:pPr>
      <w:bookmarkStart w:id="0" w:name="_GoBack"/>
      <w:bookmarkEnd w:id="0"/>
    </w:p>
    <w:p w:rsidR="00AE742D" w:rsidRPr="00AE742D" w:rsidRDefault="00AE742D" w:rsidP="00AE742D">
      <w:pPr>
        <w:spacing w:line="560" w:lineRule="exact"/>
        <w:ind w:firstLine="560"/>
        <w:rPr>
          <w:rFonts w:ascii="仿宋_GB2312" w:eastAsia="仿宋_GB2312" w:hint="eastAsia"/>
          <w:sz w:val="28"/>
          <w:szCs w:val="28"/>
        </w:rPr>
      </w:pPr>
    </w:p>
    <w:p w:rsidR="005D17DD" w:rsidRPr="00920EF7" w:rsidRDefault="00805846" w:rsidP="00805846">
      <w:pPr>
        <w:spacing w:line="560" w:lineRule="exact"/>
        <w:ind w:firstLineChars="0" w:firstLine="0"/>
        <w:jc w:val="center"/>
        <w:rPr>
          <w:rFonts w:ascii="黑体" w:eastAsia="黑体" w:hAnsi="黑体"/>
          <w:sz w:val="36"/>
          <w:szCs w:val="36"/>
        </w:rPr>
      </w:pPr>
      <w:r w:rsidRPr="00920EF7">
        <w:rPr>
          <w:rFonts w:ascii="黑体" w:eastAsia="黑体" w:hAnsi="黑体" w:hint="eastAsia"/>
          <w:bCs/>
          <w:sz w:val="36"/>
          <w:szCs w:val="36"/>
        </w:rPr>
        <w:t>先进钢铁与设计计算党支部</w:t>
      </w:r>
      <w:r w:rsidRPr="00920EF7">
        <w:rPr>
          <w:rFonts w:ascii="黑体" w:eastAsia="黑体" w:hAnsi="黑体" w:hint="eastAsia"/>
          <w:sz w:val="36"/>
          <w:szCs w:val="36"/>
        </w:rPr>
        <w:t>事迹材料</w:t>
      </w:r>
    </w:p>
    <w:p w:rsidR="00805846" w:rsidRPr="00AE742D" w:rsidRDefault="00805846" w:rsidP="00AE742D">
      <w:pPr>
        <w:spacing w:line="560" w:lineRule="exact"/>
        <w:ind w:firstLine="723"/>
        <w:rPr>
          <w:rFonts w:ascii="仿宋_GB2312" w:eastAsia="仿宋_GB2312" w:hAnsi="宋体" w:hint="eastAsia"/>
          <w:b/>
          <w:sz w:val="36"/>
          <w:szCs w:val="36"/>
        </w:rPr>
      </w:pPr>
    </w:p>
    <w:p w:rsidR="00AE742D" w:rsidRPr="00AE742D" w:rsidRDefault="00AE742D" w:rsidP="00AE742D">
      <w:pPr>
        <w:snapToGrid w:val="0"/>
        <w:spacing w:line="560" w:lineRule="exact"/>
        <w:ind w:firstLine="560"/>
        <w:rPr>
          <w:rFonts w:ascii="仿宋_GB2312" w:eastAsia="仿宋_GB2312" w:hint="eastAsia"/>
          <w:sz w:val="28"/>
          <w:szCs w:val="28"/>
        </w:rPr>
      </w:pPr>
      <w:r w:rsidRPr="00AE742D">
        <w:rPr>
          <w:rFonts w:ascii="仿宋_GB2312" w:eastAsia="仿宋_GB2312" w:hint="eastAsia"/>
          <w:sz w:val="28"/>
          <w:szCs w:val="28"/>
        </w:rPr>
        <w:t>2019年，在所党委的领导下，先进钢铁与设计计算党支部认真贯彻落实所党委的各项工作部署，结合“三会一课”计划组织支部党员认真学习贯彻习近平新时代中国特色社会主义思想和党的十九大、十九届二中、三中、四中全会精神，提升支部党员政治素质和政治责任感。积极组织支部党员参加所党委组织的庆祝建国建院70周年系列活动，推荐的科研成果2项入选建院70周年成果展。</w:t>
      </w:r>
    </w:p>
    <w:p w:rsidR="00AE742D" w:rsidRPr="00AE742D" w:rsidRDefault="00AE742D" w:rsidP="00AE742D">
      <w:pPr>
        <w:snapToGrid w:val="0"/>
        <w:spacing w:line="560" w:lineRule="exact"/>
        <w:ind w:firstLine="560"/>
        <w:rPr>
          <w:rFonts w:ascii="仿宋_GB2312" w:eastAsia="仿宋_GB2312" w:hint="eastAsia"/>
          <w:sz w:val="28"/>
          <w:szCs w:val="28"/>
        </w:rPr>
      </w:pPr>
      <w:r w:rsidRPr="00AE742D">
        <w:rPr>
          <w:rFonts w:ascii="仿宋_GB2312" w:eastAsia="仿宋_GB2312" w:hint="eastAsia"/>
          <w:sz w:val="28"/>
          <w:szCs w:val="28"/>
        </w:rPr>
        <w:t>扎实开展“不忘初心、牢记使命”主题教育。将主题教育和实验室文化传承与建设相结合，通过</w:t>
      </w:r>
      <w:proofErr w:type="gramStart"/>
      <w:r w:rsidRPr="00AE742D">
        <w:rPr>
          <w:rFonts w:ascii="仿宋_GB2312" w:eastAsia="仿宋_GB2312" w:hint="eastAsia"/>
          <w:sz w:val="28"/>
          <w:szCs w:val="28"/>
        </w:rPr>
        <w:t>向研究</w:t>
      </w:r>
      <w:proofErr w:type="gramEnd"/>
      <w:r w:rsidRPr="00AE742D">
        <w:rPr>
          <w:rFonts w:ascii="仿宋_GB2312" w:eastAsia="仿宋_GB2312" w:hint="eastAsia"/>
          <w:sz w:val="28"/>
          <w:szCs w:val="28"/>
        </w:rPr>
        <w:t>部研究生和职工讲述研究团队发展历史传承团队文化，提高大家集体荣誉感和向心力。与人财</w:t>
      </w:r>
      <w:proofErr w:type="gramStart"/>
      <w:r w:rsidRPr="00AE742D">
        <w:rPr>
          <w:rFonts w:ascii="仿宋_GB2312" w:eastAsia="仿宋_GB2312" w:hint="eastAsia"/>
          <w:sz w:val="28"/>
          <w:szCs w:val="28"/>
        </w:rPr>
        <w:t>研</w:t>
      </w:r>
      <w:proofErr w:type="gramEnd"/>
      <w:r w:rsidRPr="00AE742D">
        <w:rPr>
          <w:rFonts w:ascii="仿宋_GB2312" w:eastAsia="仿宋_GB2312" w:hint="eastAsia"/>
          <w:sz w:val="28"/>
          <w:szCs w:val="28"/>
        </w:rPr>
        <w:t>支部共同组织主题教育暨“向管理部门学习”活动，促进了员工不忘初心，砥砺前行。</w:t>
      </w:r>
    </w:p>
    <w:p w:rsidR="00AE742D" w:rsidRPr="00AE742D" w:rsidRDefault="00AE742D" w:rsidP="00AE742D">
      <w:pPr>
        <w:snapToGrid w:val="0"/>
        <w:spacing w:line="560" w:lineRule="exact"/>
        <w:ind w:firstLine="560"/>
        <w:rPr>
          <w:rFonts w:ascii="仿宋_GB2312" w:eastAsia="仿宋_GB2312" w:hint="eastAsia"/>
          <w:sz w:val="28"/>
          <w:szCs w:val="28"/>
        </w:rPr>
      </w:pPr>
      <w:r w:rsidRPr="00AE742D">
        <w:rPr>
          <w:rFonts w:ascii="仿宋_GB2312" w:eastAsia="仿宋_GB2312" w:hint="eastAsia"/>
          <w:sz w:val="28"/>
          <w:szCs w:val="28"/>
        </w:rPr>
        <w:t>支部坚持以党建提升团队凝聚力和战斗力，服务科研创新工作。以支部党员为核心的研究团队在所领导支持和兄弟团队的配合下积极申请承担中国科学院战略先导</w:t>
      </w:r>
      <w:proofErr w:type="gramStart"/>
      <w:r w:rsidRPr="00AE742D">
        <w:rPr>
          <w:rFonts w:ascii="仿宋_GB2312" w:eastAsia="仿宋_GB2312" w:hint="eastAsia"/>
          <w:sz w:val="28"/>
          <w:szCs w:val="28"/>
        </w:rPr>
        <w:t>专项等</w:t>
      </w:r>
      <w:proofErr w:type="gramEnd"/>
      <w:r w:rsidRPr="00AE742D">
        <w:rPr>
          <w:rFonts w:ascii="仿宋_GB2312" w:eastAsia="仿宋_GB2312" w:hint="eastAsia"/>
          <w:sz w:val="28"/>
          <w:szCs w:val="28"/>
        </w:rPr>
        <w:t>项目，多轮答辩获得高度评价，即将以独创的关键技术解决我国某高端零部件制造难题。同时，为配合先导专项实施，确保完成攻关任务，支部多次组织党员群众以“统一思想、凝聚共识”为主题开展大讨论，通过集体学习“两弹一星”精神，以及金属所老一辈科学家爱国奉献、祖国利益至上的精神，统一团队思想，提升团队战斗力，为打好轴承专项攻坚战做好思想准备。</w:t>
      </w:r>
    </w:p>
    <w:p w:rsidR="00AE742D" w:rsidRPr="00AE742D" w:rsidRDefault="00AE742D" w:rsidP="00AE742D">
      <w:pPr>
        <w:spacing w:line="560" w:lineRule="exact"/>
        <w:ind w:firstLine="480"/>
        <w:rPr>
          <w:rFonts w:ascii="仿宋_GB2312" w:eastAsia="仿宋_GB2312" w:hint="eastAsia"/>
          <w:szCs w:val="24"/>
        </w:rPr>
      </w:pPr>
    </w:p>
    <w:p w:rsidR="00805846" w:rsidRPr="00AE742D" w:rsidRDefault="00805846" w:rsidP="00AE742D">
      <w:pPr>
        <w:spacing w:line="560" w:lineRule="exact"/>
        <w:ind w:firstLineChars="0"/>
        <w:rPr>
          <w:rFonts w:ascii="仿宋_GB2312" w:eastAsia="仿宋_GB2312" w:hAnsi="宋体" w:hint="eastAsia"/>
          <w:b/>
          <w:sz w:val="36"/>
          <w:szCs w:val="36"/>
        </w:rPr>
      </w:pPr>
    </w:p>
    <w:p w:rsidR="005D17DD" w:rsidRPr="00920EF7" w:rsidRDefault="00BC2F1A" w:rsidP="0046256C">
      <w:pPr>
        <w:spacing w:line="560" w:lineRule="exact"/>
        <w:ind w:firstLineChars="0" w:firstLine="0"/>
        <w:jc w:val="center"/>
        <w:rPr>
          <w:rFonts w:ascii="黑体" w:eastAsia="黑体" w:hAnsi="黑体"/>
          <w:sz w:val="36"/>
          <w:szCs w:val="36"/>
        </w:rPr>
      </w:pPr>
      <w:r w:rsidRPr="00920EF7">
        <w:rPr>
          <w:rFonts w:ascii="黑体" w:eastAsia="黑体" w:hAnsi="黑体" w:hint="eastAsia"/>
          <w:sz w:val="36"/>
          <w:szCs w:val="36"/>
        </w:rPr>
        <w:t>特殊环境材料</w:t>
      </w:r>
      <w:r w:rsidR="005D17DD" w:rsidRPr="00920EF7">
        <w:rPr>
          <w:rFonts w:ascii="黑体" w:eastAsia="黑体" w:hAnsi="黑体" w:hint="eastAsia"/>
          <w:sz w:val="36"/>
          <w:szCs w:val="36"/>
        </w:rPr>
        <w:t>研究部党支部事迹材料</w:t>
      </w:r>
    </w:p>
    <w:p w:rsidR="005D17DD" w:rsidRPr="00AE742D" w:rsidRDefault="005D17DD" w:rsidP="00AE742D">
      <w:pPr>
        <w:spacing w:line="560" w:lineRule="exact"/>
        <w:ind w:firstLine="560"/>
        <w:rPr>
          <w:rFonts w:ascii="仿宋_GB2312" w:eastAsia="仿宋_GB2312" w:hAnsi="仿宋" w:hint="eastAsia"/>
          <w:bCs/>
          <w:sz w:val="28"/>
          <w:szCs w:val="28"/>
        </w:rPr>
      </w:pPr>
    </w:p>
    <w:p w:rsidR="00AE742D" w:rsidRPr="00AE742D" w:rsidRDefault="00AE742D" w:rsidP="00AE742D">
      <w:pPr>
        <w:snapToGrid w:val="0"/>
        <w:spacing w:line="560" w:lineRule="exact"/>
        <w:ind w:firstLine="560"/>
        <w:rPr>
          <w:rFonts w:ascii="仿宋_GB2312" w:eastAsia="仿宋_GB2312" w:hint="eastAsia"/>
          <w:color w:val="000000"/>
          <w:sz w:val="28"/>
          <w:szCs w:val="28"/>
        </w:rPr>
      </w:pPr>
      <w:r w:rsidRPr="00AE742D">
        <w:rPr>
          <w:rFonts w:ascii="仿宋_GB2312" w:eastAsia="仿宋_GB2312" w:hint="eastAsia"/>
          <w:color w:val="000000"/>
          <w:sz w:val="28"/>
          <w:szCs w:val="28"/>
        </w:rPr>
        <w:t>2019年，在所党委的正确领导和热情关怀下，特殊环境材料研究部党支部全面贯彻和落实了中国科学院金属研究所党委的各项工作部署。结合本支部实际情况，以习近平新时代中国特色社会主义思想为指导，全面贯彻落实党的十九大和十九届二中、三中、四中全会精神，积极推进“两学一做”学习教育常态化制度化和党支部“三会一课”工作计划，认真开展“不忘初心、牢记使命”主题教育，</w:t>
      </w:r>
      <w:r w:rsidRPr="00AE742D">
        <w:rPr>
          <w:rFonts w:ascii="仿宋_GB2312" w:eastAsia="仿宋_GB2312" w:hint="eastAsia"/>
          <w:sz w:val="28"/>
          <w:szCs w:val="28"/>
        </w:rPr>
        <w:t>认真</w:t>
      </w:r>
      <w:r w:rsidRPr="00AE742D">
        <w:rPr>
          <w:rFonts w:ascii="仿宋_GB2312" w:eastAsia="仿宋_GB2312" w:hint="eastAsia"/>
          <w:color w:val="000000"/>
          <w:sz w:val="28"/>
          <w:szCs w:val="28"/>
        </w:rPr>
        <w:t>开展“科研诚信”主题集中学习活动。</w:t>
      </w:r>
    </w:p>
    <w:p w:rsidR="00AE742D" w:rsidRPr="00AE742D" w:rsidRDefault="00AE742D" w:rsidP="00AE742D">
      <w:pPr>
        <w:snapToGrid w:val="0"/>
        <w:spacing w:line="560" w:lineRule="exact"/>
        <w:ind w:firstLine="560"/>
        <w:rPr>
          <w:rFonts w:ascii="仿宋_GB2312" w:eastAsia="仿宋_GB2312" w:hint="eastAsia"/>
          <w:color w:val="000000"/>
          <w:sz w:val="28"/>
          <w:szCs w:val="28"/>
        </w:rPr>
      </w:pPr>
      <w:r w:rsidRPr="00AE742D">
        <w:rPr>
          <w:rFonts w:ascii="仿宋_GB2312" w:eastAsia="仿宋_GB2312" w:hint="eastAsia"/>
          <w:color w:val="000000"/>
          <w:sz w:val="28"/>
          <w:szCs w:val="28"/>
        </w:rPr>
        <w:t>党支部充分发挥了战斗堡垒作用，党建工作创新性主要表现在以下三个方面：一、党支部学习与时俱进，从实际出发，围绕主题与科研紧密结合。二、始终坚持年轻党员讲党课的模式开展集中学习。三、党支部凝聚力和号召力强，党员同志模范带头作用突出，科研成果显著。支部党员同志承担的</w:t>
      </w:r>
      <w:proofErr w:type="gramStart"/>
      <w:r w:rsidRPr="00AE742D">
        <w:rPr>
          <w:rFonts w:ascii="仿宋_GB2312" w:eastAsia="仿宋_GB2312" w:hint="eastAsia"/>
          <w:color w:val="000000"/>
          <w:sz w:val="28"/>
          <w:szCs w:val="28"/>
        </w:rPr>
        <w:t>四代钠冷示范</w:t>
      </w:r>
      <w:proofErr w:type="gramEnd"/>
      <w:r w:rsidRPr="00AE742D">
        <w:rPr>
          <w:rFonts w:ascii="仿宋_GB2312" w:eastAsia="仿宋_GB2312" w:hint="eastAsia"/>
          <w:color w:val="000000"/>
          <w:sz w:val="28"/>
          <w:szCs w:val="28"/>
        </w:rPr>
        <w:t>快堆用关键结构材料，事故容错燃料（ATF）用包壳材料，农机用耐磨部件，变形钛铝合金设计与制造技术等方面都取得了非常突出的科研成果。</w:t>
      </w:r>
    </w:p>
    <w:p w:rsidR="00AE742D" w:rsidRPr="00AE742D" w:rsidRDefault="00AE742D" w:rsidP="00AE742D">
      <w:pPr>
        <w:snapToGrid w:val="0"/>
        <w:spacing w:line="560" w:lineRule="exact"/>
        <w:ind w:firstLine="560"/>
        <w:rPr>
          <w:rFonts w:ascii="仿宋_GB2312" w:eastAsia="仿宋_GB2312" w:hint="eastAsia"/>
          <w:color w:val="000000"/>
          <w:sz w:val="28"/>
          <w:szCs w:val="28"/>
        </w:rPr>
      </w:pPr>
      <w:r w:rsidRPr="00AE742D">
        <w:rPr>
          <w:rFonts w:ascii="仿宋_GB2312" w:eastAsia="仿宋_GB2312" w:hint="eastAsia"/>
          <w:color w:val="000000"/>
          <w:sz w:val="28"/>
          <w:szCs w:val="28"/>
        </w:rPr>
        <w:t>支部认真组织了纪念新中国成立70周年和建院70周年系列活动；组织研究部职工学术报告会，促进学术交流，进一步提高支部的组织力、凝聚力和战斗力，充分调动党员业务工作的积极性和主动性，为我所和研究</w:t>
      </w:r>
      <w:proofErr w:type="gramStart"/>
      <w:r w:rsidRPr="00AE742D">
        <w:rPr>
          <w:rFonts w:ascii="仿宋_GB2312" w:eastAsia="仿宋_GB2312" w:hint="eastAsia"/>
          <w:color w:val="000000"/>
          <w:sz w:val="28"/>
          <w:szCs w:val="28"/>
        </w:rPr>
        <w:t>部科研</w:t>
      </w:r>
      <w:proofErr w:type="gramEnd"/>
      <w:r w:rsidRPr="00AE742D">
        <w:rPr>
          <w:rFonts w:ascii="仿宋_GB2312" w:eastAsia="仿宋_GB2312" w:hint="eastAsia"/>
          <w:color w:val="000000"/>
          <w:sz w:val="28"/>
          <w:szCs w:val="28"/>
        </w:rPr>
        <w:t>工作的顺利实施提供坚强战斗堡垒。</w:t>
      </w:r>
    </w:p>
    <w:p w:rsidR="005D17DD" w:rsidRPr="00AE742D" w:rsidRDefault="005D17DD" w:rsidP="00AE742D">
      <w:pPr>
        <w:spacing w:line="560" w:lineRule="exact"/>
        <w:ind w:firstLine="562"/>
        <w:rPr>
          <w:rFonts w:ascii="仿宋_GB2312" w:eastAsia="仿宋_GB2312" w:hAnsi="仿宋" w:hint="eastAsia"/>
          <w:b/>
          <w:sz w:val="28"/>
          <w:szCs w:val="28"/>
        </w:rPr>
      </w:pPr>
    </w:p>
    <w:p w:rsidR="005D17DD" w:rsidRPr="00805846" w:rsidRDefault="005D17DD" w:rsidP="00805846">
      <w:pPr>
        <w:spacing w:line="560" w:lineRule="exact"/>
        <w:ind w:firstLine="562"/>
        <w:rPr>
          <w:rFonts w:ascii="仿宋_GB2312" w:eastAsia="仿宋_GB2312" w:hAnsi="仿宋" w:hint="eastAsia"/>
          <w:b/>
          <w:sz w:val="28"/>
          <w:szCs w:val="28"/>
        </w:rPr>
      </w:pPr>
    </w:p>
    <w:p w:rsidR="00805846" w:rsidRPr="00920EF7" w:rsidRDefault="00805846" w:rsidP="00805846">
      <w:pPr>
        <w:spacing w:line="560" w:lineRule="exact"/>
        <w:ind w:firstLineChars="0" w:firstLine="0"/>
        <w:jc w:val="center"/>
        <w:rPr>
          <w:rFonts w:ascii="黑体" w:eastAsia="黑体" w:hAnsi="黑体"/>
          <w:sz w:val="36"/>
          <w:szCs w:val="36"/>
        </w:rPr>
      </w:pPr>
      <w:r w:rsidRPr="00920EF7">
        <w:rPr>
          <w:rFonts w:ascii="黑体" w:eastAsia="黑体" w:hAnsi="黑体" w:hint="eastAsia"/>
          <w:sz w:val="36"/>
          <w:szCs w:val="36"/>
        </w:rPr>
        <w:t>材料环境腐蚀研究中心党支部事迹材料</w:t>
      </w:r>
    </w:p>
    <w:p w:rsidR="00805846" w:rsidRPr="005523CB" w:rsidRDefault="00805846" w:rsidP="005523CB">
      <w:pPr>
        <w:spacing w:line="560" w:lineRule="exact"/>
        <w:ind w:firstLine="560"/>
        <w:rPr>
          <w:rFonts w:ascii="仿宋_GB2312" w:eastAsia="仿宋_GB2312" w:hAnsi="仿宋"/>
          <w:sz w:val="28"/>
          <w:szCs w:val="28"/>
        </w:rPr>
      </w:pPr>
    </w:p>
    <w:p w:rsidR="005523CB" w:rsidRPr="005523CB" w:rsidRDefault="005523CB" w:rsidP="005523CB">
      <w:pPr>
        <w:spacing w:line="560" w:lineRule="exact"/>
        <w:ind w:firstLine="560"/>
        <w:rPr>
          <w:rFonts w:ascii="仿宋_GB2312" w:eastAsia="仿宋_GB2312" w:hAnsi="宋体" w:cs="Times New Roman" w:hint="eastAsia"/>
          <w:sz w:val="28"/>
          <w:szCs w:val="28"/>
        </w:rPr>
      </w:pPr>
      <w:r w:rsidRPr="005523CB">
        <w:rPr>
          <w:rFonts w:ascii="仿宋_GB2312" w:eastAsia="仿宋_GB2312" w:hAnsi="宋体" w:cs="Times New Roman" w:hint="eastAsia"/>
          <w:sz w:val="28"/>
          <w:szCs w:val="28"/>
        </w:rPr>
        <w:t>2019年度，材料环境腐蚀研究中心党支部深入学习贯彻党的十九大精神，积极响应党中央、院党组和所党委关于开展“不忘初心、牢记使命”主题教育的工作部署，认真开展“三会一课”工作计划、党员民主评议，采取灵活多样的方式积极开展学习型党组织建设活动。</w:t>
      </w:r>
    </w:p>
    <w:p w:rsidR="005523CB" w:rsidRPr="005523CB" w:rsidRDefault="005523CB" w:rsidP="005523CB">
      <w:pPr>
        <w:spacing w:line="560" w:lineRule="exact"/>
        <w:ind w:firstLine="560"/>
        <w:rPr>
          <w:rFonts w:ascii="仿宋_GB2312" w:eastAsia="仿宋_GB2312" w:hAnsi="微软雅黑" w:hint="eastAsia"/>
          <w:sz w:val="28"/>
          <w:szCs w:val="28"/>
        </w:rPr>
      </w:pPr>
      <w:r w:rsidRPr="005523CB">
        <w:rPr>
          <w:rFonts w:ascii="仿宋_GB2312" w:eastAsia="仿宋_GB2312" w:hAnsi="宋体" w:cs="宋体" w:hint="eastAsia"/>
          <w:kern w:val="0"/>
          <w:sz w:val="28"/>
          <w:szCs w:val="28"/>
        </w:rPr>
        <w:t>加强理论学习，提高政治素养</w:t>
      </w:r>
      <w:r w:rsidRPr="005523CB">
        <w:rPr>
          <w:rFonts w:ascii="仿宋_GB2312" w:eastAsia="仿宋_GB2312" w:hAnsi="宋体" w:cs="Times New Roman" w:hint="eastAsia"/>
          <w:sz w:val="28"/>
          <w:szCs w:val="28"/>
        </w:rPr>
        <w:t>。</w:t>
      </w:r>
      <w:r w:rsidRPr="005523CB">
        <w:rPr>
          <w:rFonts w:ascii="仿宋_GB2312" w:eastAsia="仿宋_GB2312" w:hAnsi="微软雅黑" w:hint="eastAsia"/>
          <w:sz w:val="28"/>
          <w:szCs w:val="28"/>
        </w:rPr>
        <w:t>组织党员深入学习了党的十九大精神和习近平总书记系列讲话精神，提升党员的“四个意识”。邀请</w:t>
      </w:r>
      <w:r w:rsidRPr="005523CB">
        <w:rPr>
          <w:rFonts w:ascii="仿宋_GB2312" w:eastAsia="仿宋_GB2312" w:hAnsi="宋体" w:cs="Times New Roman" w:hint="eastAsia"/>
          <w:sz w:val="28"/>
          <w:szCs w:val="28"/>
        </w:rPr>
        <w:t>郑玉贵书记作了《守初心担使命，腐蚀与防护学科发展的几点思考》的党课报告，报告激励年轻一代向老一代科学家学习，肩负起建强金属所的责任和使命。采用知识问答和小组讨论的方式开展了“对标要求、强化责任”主题教育，让支部党员对“初心”和“使命”的意义有了更深刻的认识。</w:t>
      </w:r>
    </w:p>
    <w:p w:rsidR="005523CB" w:rsidRPr="005523CB" w:rsidRDefault="005523CB" w:rsidP="005523CB">
      <w:pPr>
        <w:spacing w:line="560" w:lineRule="exact"/>
        <w:ind w:firstLine="560"/>
        <w:rPr>
          <w:rFonts w:ascii="仿宋_GB2312" w:eastAsia="仿宋_GB2312" w:hAnsi="宋体" w:cs="Times New Roman" w:hint="eastAsia"/>
          <w:sz w:val="28"/>
          <w:szCs w:val="28"/>
        </w:rPr>
      </w:pPr>
      <w:r w:rsidRPr="005523CB">
        <w:rPr>
          <w:rFonts w:ascii="仿宋_GB2312" w:eastAsia="仿宋_GB2312" w:hAnsi="宋体" w:cs="Times New Roman" w:hint="eastAsia"/>
          <w:sz w:val="28"/>
          <w:szCs w:val="28"/>
        </w:rPr>
        <w:t>创新支部活动，增强凝聚力。支部组织</w:t>
      </w:r>
      <w:proofErr w:type="gramStart"/>
      <w:r w:rsidRPr="005523CB">
        <w:rPr>
          <w:rFonts w:ascii="仿宋_GB2312" w:eastAsia="仿宋_GB2312" w:hAnsi="宋体" w:cs="Times New Roman" w:hint="eastAsia"/>
          <w:sz w:val="28"/>
          <w:szCs w:val="28"/>
        </w:rPr>
        <w:t>党员赴</w:t>
      </w:r>
      <w:proofErr w:type="gramEnd"/>
      <w:r w:rsidRPr="005523CB">
        <w:rPr>
          <w:rFonts w:ascii="仿宋_GB2312" w:eastAsia="仿宋_GB2312" w:hAnsi="宋体" w:cs="Times New Roman" w:hint="eastAsia"/>
          <w:sz w:val="28"/>
          <w:szCs w:val="28"/>
        </w:rPr>
        <w:t>辽沈战役纪念馆参观学习，接受“不忘初心，牢记使命”爱国主义教育，提升支部党员的凝聚力。为庆祝建国、建院70周年，积极响应所党委的号召，开展了系列专题活动：在南区修缮期间，克服困难，精心组织排练了配乐诗朗诵《携手创新，共筑辉煌》，演出受到在场观众的热烈欢迎。在柯伟院士和韩恩厚室主任的帮助下，结合本支部学科方向实际，组织整理了70周年展板，让大家深入了解研究室的发展历程。在70周年摄影、征文、书画活动中获得了“优秀组织奖”；继续帮扶岫岩县朝阳镇中学7年级学生两名，共捐助助学款7200元，其中韩恩厚同志个人捐助3600元。2019年度，发展一名预备党员，并吸纳三名新职工青年党员，为支部注入了新鲜血液。12月份在所党委的监督指导下完成了支部换届选举工作，选举陈荣石研究员为支部书记，胡红</w:t>
      </w:r>
      <w:r w:rsidRPr="005523CB">
        <w:rPr>
          <w:rFonts w:ascii="仿宋_GB2312" w:eastAsia="仿宋_GB2312" w:hAnsi="宋体" w:cs="Times New Roman" w:hint="eastAsia"/>
          <w:sz w:val="28"/>
          <w:szCs w:val="28"/>
        </w:rPr>
        <w:lastRenderedPageBreak/>
        <w:t>祥为组织兼纪委委员， 魏洁为宣传委员。</w:t>
      </w:r>
    </w:p>
    <w:p w:rsidR="005523CB" w:rsidRPr="005523CB" w:rsidRDefault="005523CB" w:rsidP="005523CB">
      <w:pPr>
        <w:spacing w:line="560" w:lineRule="exact"/>
        <w:ind w:firstLine="560"/>
        <w:rPr>
          <w:rFonts w:ascii="仿宋_GB2312" w:eastAsia="仿宋_GB2312" w:hAnsi="宋体" w:cs="Times New Roman" w:hint="eastAsia"/>
          <w:sz w:val="28"/>
          <w:szCs w:val="28"/>
        </w:rPr>
      </w:pPr>
      <w:r w:rsidRPr="005523CB">
        <w:rPr>
          <w:rFonts w:ascii="仿宋_GB2312" w:eastAsia="仿宋_GB2312" w:hAnsi="宋体" w:cs="宋体" w:hint="eastAsia"/>
          <w:kern w:val="0"/>
          <w:sz w:val="28"/>
          <w:szCs w:val="28"/>
        </w:rPr>
        <w:t>加强业务能力，</w:t>
      </w:r>
      <w:r w:rsidRPr="005523CB">
        <w:rPr>
          <w:rFonts w:ascii="仿宋_GB2312" w:eastAsia="仿宋_GB2312" w:hAnsi="宋体" w:cs="Times New Roman" w:hint="eastAsia"/>
          <w:sz w:val="28"/>
          <w:szCs w:val="28"/>
        </w:rPr>
        <w:t>发挥党员模范带头作用。支部党员发挥在科研业务工作中的中坚和骨干作用，科研工作成绩显著。其中，“现役军用飞机日历寿命关键技术及规模应用”项目荣获国家科技进步二等奖，承担了嫦娥四号大量有效负荷器件的研制及加工，韩恩厚研究员荣获 “探月工程嫦娥四号任务突出贡献者”荣誉称号。研制的镁合金大型结构件助力长征</w:t>
      </w:r>
      <w:proofErr w:type="gramStart"/>
      <w:r w:rsidRPr="005523CB">
        <w:rPr>
          <w:rFonts w:ascii="仿宋_GB2312" w:eastAsia="仿宋_GB2312" w:hAnsi="宋体" w:cs="Times New Roman" w:hint="eastAsia"/>
          <w:sz w:val="28"/>
          <w:szCs w:val="28"/>
        </w:rPr>
        <w:t>五号遥三火箭</w:t>
      </w:r>
      <w:proofErr w:type="gramEnd"/>
      <w:r w:rsidRPr="005523CB">
        <w:rPr>
          <w:rFonts w:ascii="仿宋_GB2312" w:eastAsia="仿宋_GB2312" w:hAnsi="宋体" w:cs="Times New Roman" w:hint="eastAsia"/>
          <w:sz w:val="28"/>
          <w:szCs w:val="28"/>
        </w:rPr>
        <w:t>发射成功。承担了国家重大科技专项、重点研发计划、国防军工项目等项目五十余项。</w:t>
      </w:r>
    </w:p>
    <w:p w:rsidR="00805846" w:rsidRPr="005523CB" w:rsidRDefault="00805846" w:rsidP="005523CB">
      <w:pPr>
        <w:pStyle w:val="aa"/>
        <w:shd w:val="clear" w:color="auto" w:fill="FFFFFF"/>
        <w:spacing w:before="0" w:beforeAutospacing="0" w:after="0" w:afterAutospacing="0" w:line="560" w:lineRule="exact"/>
        <w:ind w:firstLineChars="200" w:firstLine="560"/>
        <w:jc w:val="both"/>
        <w:rPr>
          <w:rFonts w:ascii="仿宋_GB2312" w:eastAsia="仿宋_GB2312"/>
          <w:sz w:val="28"/>
          <w:szCs w:val="28"/>
        </w:rPr>
      </w:pPr>
    </w:p>
    <w:p w:rsidR="00805846" w:rsidRPr="005523CB" w:rsidRDefault="00805846" w:rsidP="005523CB">
      <w:pPr>
        <w:spacing w:line="560" w:lineRule="exact"/>
        <w:ind w:firstLine="560"/>
        <w:rPr>
          <w:rFonts w:ascii="仿宋_GB2312" w:eastAsia="仿宋_GB2312" w:hAnsi="仿宋"/>
          <w:sz w:val="28"/>
          <w:szCs w:val="28"/>
        </w:rPr>
      </w:pPr>
    </w:p>
    <w:p w:rsidR="00920EF7" w:rsidRPr="00920EF7" w:rsidRDefault="00920EF7" w:rsidP="00920EF7">
      <w:pPr>
        <w:spacing w:line="560" w:lineRule="exact"/>
        <w:ind w:firstLineChars="0" w:firstLine="0"/>
        <w:jc w:val="center"/>
        <w:rPr>
          <w:rFonts w:ascii="黑体" w:eastAsia="黑体" w:hAnsi="黑体"/>
          <w:sz w:val="36"/>
          <w:szCs w:val="36"/>
        </w:rPr>
      </w:pPr>
      <w:r w:rsidRPr="00920EF7">
        <w:rPr>
          <w:rFonts w:ascii="黑体" w:eastAsia="黑体" w:hAnsi="黑体" w:hint="eastAsia"/>
          <w:sz w:val="36"/>
          <w:szCs w:val="36"/>
        </w:rPr>
        <w:t>党政工办公室党支部事迹材料</w:t>
      </w:r>
    </w:p>
    <w:p w:rsidR="00920EF7" w:rsidRPr="00AD386C" w:rsidRDefault="00920EF7" w:rsidP="005523CB">
      <w:pPr>
        <w:spacing w:line="560" w:lineRule="exact"/>
        <w:ind w:firstLine="560"/>
        <w:rPr>
          <w:rFonts w:ascii="仿宋" w:eastAsia="仿宋" w:hAnsi="仿宋"/>
          <w:sz w:val="28"/>
          <w:szCs w:val="28"/>
        </w:rPr>
      </w:pPr>
    </w:p>
    <w:p w:rsidR="005523CB" w:rsidRPr="00AD386C" w:rsidRDefault="005523CB" w:rsidP="005523CB">
      <w:pPr>
        <w:spacing w:line="560" w:lineRule="exact"/>
        <w:ind w:firstLine="560"/>
        <w:rPr>
          <w:rFonts w:ascii="仿宋_GB2312" w:eastAsia="仿宋_GB2312" w:hAnsi="黑体"/>
          <w:bCs/>
          <w:sz w:val="28"/>
          <w:szCs w:val="28"/>
        </w:rPr>
      </w:pPr>
      <w:r w:rsidRPr="00AD386C">
        <w:rPr>
          <w:rFonts w:ascii="仿宋_GB2312" w:eastAsia="仿宋_GB2312" w:hAnsi="黑体" w:hint="eastAsia"/>
          <w:sz w:val="28"/>
          <w:szCs w:val="28"/>
        </w:rPr>
        <w:t>201</w:t>
      </w:r>
      <w:r>
        <w:rPr>
          <w:rFonts w:ascii="仿宋_GB2312" w:eastAsia="仿宋_GB2312" w:hAnsi="黑体" w:hint="eastAsia"/>
          <w:sz w:val="28"/>
          <w:szCs w:val="28"/>
        </w:rPr>
        <w:t>9</w:t>
      </w:r>
      <w:r w:rsidRPr="00AD386C">
        <w:rPr>
          <w:rFonts w:ascii="仿宋_GB2312" w:eastAsia="仿宋_GB2312" w:hAnsi="黑体" w:hint="eastAsia"/>
          <w:sz w:val="28"/>
          <w:szCs w:val="28"/>
        </w:rPr>
        <w:t>年，</w:t>
      </w:r>
      <w:r>
        <w:rPr>
          <w:rFonts w:ascii="仿宋_GB2312" w:eastAsia="仿宋_GB2312" w:hAnsi="黑体" w:hint="eastAsia"/>
          <w:sz w:val="28"/>
          <w:szCs w:val="28"/>
        </w:rPr>
        <w:t>党政工办公室</w:t>
      </w:r>
      <w:r w:rsidRPr="00AD386C">
        <w:rPr>
          <w:rFonts w:ascii="仿宋_GB2312" w:eastAsia="仿宋_GB2312" w:hAnsi="黑体" w:hint="eastAsia"/>
          <w:sz w:val="28"/>
          <w:szCs w:val="28"/>
        </w:rPr>
        <w:t>党支部</w:t>
      </w:r>
      <w:r>
        <w:rPr>
          <w:rFonts w:ascii="仿宋_GB2312" w:eastAsia="仿宋_GB2312" w:hAnsi="黑体" w:hint="eastAsia"/>
          <w:sz w:val="28"/>
          <w:szCs w:val="28"/>
        </w:rPr>
        <w:t>严格执行</w:t>
      </w:r>
      <w:r w:rsidRPr="00AD386C">
        <w:rPr>
          <w:rFonts w:ascii="仿宋_GB2312" w:eastAsia="仿宋_GB2312" w:hAnsi="黑体" w:hint="eastAsia"/>
          <w:sz w:val="28"/>
          <w:szCs w:val="28"/>
        </w:rPr>
        <w:t>所党委</w:t>
      </w:r>
      <w:r>
        <w:rPr>
          <w:rFonts w:ascii="仿宋_GB2312" w:eastAsia="仿宋_GB2312" w:hAnsi="黑体" w:hint="eastAsia"/>
          <w:sz w:val="28"/>
          <w:szCs w:val="28"/>
        </w:rPr>
        <w:t>各项</w:t>
      </w:r>
      <w:r w:rsidRPr="00AD386C">
        <w:rPr>
          <w:rFonts w:ascii="仿宋_GB2312" w:eastAsia="仿宋_GB2312" w:hAnsi="黑体" w:hint="eastAsia"/>
          <w:sz w:val="28"/>
          <w:szCs w:val="28"/>
        </w:rPr>
        <w:t>要求，组织全体党员认真学习贯彻</w:t>
      </w:r>
      <w:r w:rsidRPr="00AD386C">
        <w:rPr>
          <w:rFonts w:ascii="仿宋_GB2312" w:eastAsia="仿宋_GB2312" w:hAnsi="黑体" w:hint="eastAsia"/>
          <w:bCs/>
          <w:sz w:val="28"/>
          <w:szCs w:val="28"/>
        </w:rPr>
        <w:t>习近平新时代中国特色社会主义思想和</w:t>
      </w:r>
      <w:r>
        <w:rPr>
          <w:rFonts w:ascii="仿宋_GB2312" w:eastAsia="仿宋_GB2312" w:hAnsi="黑体" w:hint="eastAsia"/>
          <w:bCs/>
          <w:sz w:val="28"/>
          <w:szCs w:val="28"/>
        </w:rPr>
        <w:t>十九届四中全会精神</w:t>
      </w:r>
      <w:r w:rsidRPr="00AD386C">
        <w:rPr>
          <w:rFonts w:ascii="仿宋_GB2312" w:eastAsia="仿宋_GB2312" w:hAnsi="黑体" w:hint="eastAsia"/>
          <w:bCs/>
          <w:sz w:val="28"/>
          <w:szCs w:val="28"/>
        </w:rPr>
        <w:t>，</w:t>
      </w:r>
      <w:r>
        <w:rPr>
          <w:rFonts w:ascii="仿宋_GB2312" w:eastAsia="仿宋_GB2312" w:hAnsi="黑体" w:hint="eastAsia"/>
          <w:bCs/>
          <w:sz w:val="28"/>
          <w:szCs w:val="28"/>
        </w:rPr>
        <w:t>认真开展“不忘初心、牢记使命”主题教育，较好地完成了全年支部党建各项任务。</w:t>
      </w:r>
      <w:r w:rsidRPr="00AD386C">
        <w:rPr>
          <w:rFonts w:ascii="仿宋_GB2312" w:eastAsia="仿宋_GB2312" w:hAnsi="黑体" w:hint="eastAsia"/>
          <w:bCs/>
          <w:sz w:val="28"/>
          <w:szCs w:val="28"/>
        </w:rPr>
        <w:t>年初，研究确定了支部两项年度重点工作：</w:t>
      </w:r>
    </w:p>
    <w:p w:rsidR="005523CB" w:rsidRPr="00AD386C" w:rsidRDefault="005523CB" w:rsidP="005523CB">
      <w:pPr>
        <w:spacing w:line="560" w:lineRule="exact"/>
        <w:ind w:firstLine="560"/>
        <w:rPr>
          <w:rFonts w:ascii="仿宋_GB2312" w:eastAsia="仿宋_GB2312" w:hAnsi="黑体"/>
          <w:bCs/>
          <w:sz w:val="28"/>
          <w:szCs w:val="28"/>
        </w:rPr>
      </w:pPr>
      <w:r w:rsidRPr="00AD386C">
        <w:rPr>
          <w:rFonts w:ascii="仿宋_GB2312" w:eastAsia="仿宋_GB2312" w:hAnsi="黑体" w:hint="eastAsia"/>
          <w:bCs/>
          <w:sz w:val="28"/>
          <w:szCs w:val="28"/>
        </w:rPr>
        <w:t>一是提升支部工作规范化水平。认真贯彻落实《中国共产党支部工作条例（试行）》的各项规定，严格执行“三会一课”、民主评议党员、请示报告等党内规章制度；年内按照支部年度工作计划和“三会一课”计划，组织了5次全体党员学习，支部书记带头讲党课2次，与</w:t>
      </w:r>
      <w:r w:rsidRPr="004D1066">
        <w:rPr>
          <w:rFonts w:ascii="仿宋_GB2312" w:eastAsia="仿宋_GB2312" w:hAnsi="黑体" w:hint="eastAsia"/>
          <w:bCs/>
          <w:sz w:val="28"/>
          <w:szCs w:val="28"/>
        </w:rPr>
        <w:t>特殊环境材料、精密管材、科研管理</w:t>
      </w:r>
      <w:r>
        <w:rPr>
          <w:rFonts w:ascii="仿宋_GB2312" w:eastAsia="仿宋_GB2312" w:hAnsi="黑体" w:hint="eastAsia"/>
          <w:bCs/>
          <w:sz w:val="28"/>
          <w:szCs w:val="28"/>
        </w:rPr>
        <w:t>党</w:t>
      </w:r>
      <w:r w:rsidRPr="00AD386C">
        <w:rPr>
          <w:rFonts w:ascii="仿宋_GB2312" w:eastAsia="仿宋_GB2312" w:hAnsi="黑体" w:hint="eastAsia"/>
          <w:bCs/>
          <w:sz w:val="28"/>
          <w:szCs w:val="28"/>
        </w:rPr>
        <w:t>支部联合组织了主题实践活动</w:t>
      </w:r>
      <w:r>
        <w:rPr>
          <w:rFonts w:ascii="仿宋_GB2312" w:eastAsia="仿宋_GB2312" w:hAnsi="黑体" w:hint="eastAsia"/>
          <w:bCs/>
          <w:sz w:val="28"/>
          <w:szCs w:val="28"/>
        </w:rPr>
        <w:t>。认真开展“不忘初心、牢记使命”主题教育，按要求在8月底召开了专题组织生活会，</w:t>
      </w:r>
      <w:r w:rsidRPr="00AD386C">
        <w:rPr>
          <w:rFonts w:ascii="仿宋_GB2312" w:eastAsia="仿宋_GB2312" w:hAnsi="黑体" w:hint="eastAsia"/>
          <w:bCs/>
          <w:sz w:val="28"/>
          <w:szCs w:val="28"/>
        </w:rPr>
        <w:t>年底进行党员民主评议，严格使用《工作手册》，</w:t>
      </w:r>
      <w:r w:rsidRPr="00AD386C">
        <w:rPr>
          <w:rFonts w:ascii="仿宋_GB2312" w:eastAsia="仿宋_GB2312" w:hAnsi="黑体" w:hint="eastAsia"/>
          <w:bCs/>
          <w:sz w:val="28"/>
          <w:szCs w:val="28"/>
        </w:rPr>
        <w:lastRenderedPageBreak/>
        <w:t>认真完成支部工作总结。</w:t>
      </w:r>
    </w:p>
    <w:p w:rsidR="005523CB" w:rsidRDefault="005523CB" w:rsidP="005523CB">
      <w:pPr>
        <w:spacing w:line="560" w:lineRule="exact"/>
        <w:ind w:firstLine="560"/>
        <w:rPr>
          <w:rFonts w:ascii="仿宋_GB2312" w:eastAsia="仿宋_GB2312" w:hAnsi="黑体"/>
          <w:bCs/>
          <w:sz w:val="28"/>
          <w:szCs w:val="28"/>
        </w:rPr>
      </w:pPr>
      <w:r w:rsidRPr="00AD386C">
        <w:rPr>
          <w:rFonts w:ascii="仿宋_GB2312" w:eastAsia="仿宋_GB2312" w:hAnsi="黑体" w:hint="eastAsia"/>
          <w:bCs/>
          <w:sz w:val="28"/>
          <w:szCs w:val="28"/>
        </w:rPr>
        <w:t>二是</w:t>
      </w:r>
      <w:r>
        <w:rPr>
          <w:rFonts w:ascii="仿宋_GB2312" w:eastAsia="仿宋_GB2312" w:hAnsi="黑体" w:hint="eastAsia"/>
          <w:bCs/>
          <w:sz w:val="28"/>
          <w:szCs w:val="28"/>
        </w:rPr>
        <w:t>建设学习型党支部</w:t>
      </w:r>
      <w:r w:rsidRPr="00AD386C">
        <w:rPr>
          <w:rFonts w:ascii="仿宋_GB2312" w:eastAsia="仿宋_GB2312" w:hAnsi="黑体" w:hint="eastAsia"/>
          <w:bCs/>
          <w:sz w:val="28"/>
          <w:szCs w:val="28"/>
        </w:rPr>
        <w:t>。</w:t>
      </w:r>
      <w:r w:rsidRPr="004D1066">
        <w:rPr>
          <w:rFonts w:ascii="仿宋_GB2312" w:eastAsia="仿宋_GB2312" w:hAnsi="黑体" w:hint="eastAsia"/>
          <w:bCs/>
          <w:sz w:val="28"/>
          <w:szCs w:val="28"/>
        </w:rPr>
        <w:t>继续组织“走近科研”报告交流活动，邀请</w:t>
      </w:r>
      <w:r>
        <w:rPr>
          <w:rFonts w:ascii="仿宋_GB2312" w:eastAsia="仿宋_GB2312" w:hAnsi="黑体" w:hint="eastAsia"/>
          <w:bCs/>
          <w:sz w:val="28"/>
          <w:szCs w:val="28"/>
        </w:rPr>
        <w:t>孙东明研究员作专题报告，</w:t>
      </w:r>
      <w:r w:rsidRPr="004D1066">
        <w:rPr>
          <w:rFonts w:ascii="仿宋_GB2312" w:eastAsia="仿宋_GB2312" w:hAnsi="黑体" w:hint="eastAsia"/>
          <w:bCs/>
          <w:sz w:val="28"/>
          <w:szCs w:val="28"/>
        </w:rPr>
        <w:t>介绍所在部门的整体情况、研究领域、主要成果及发展方向，增强</w:t>
      </w:r>
      <w:r>
        <w:rPr>
          <w:rFonts w:ascii="仿宋_GB2312" w:eastAsia="仿宋_GB2312" w:hAnsi="黑体" w:hint="eastAsia"/>
          <w:bCs/>
          <w:sz w:val="28"/>
          <w:szCs w:val="28"/>
        </w:rPr>
        <w:t>支部</w:t>
      </w:r>
      <w:r w:rsidRPr="004D1066">
        <w:rPr>
          <w:rFonts w:ascii="仿宋_GB2312" w:eastAsia="仿宋_GB2312" w:hAnsi="黑体" w:hint="eastAsia"/>
          <w:bCs/>
          <w:sz w:val="28"/>
          <w:szCs w:val="28"/>
        </w:rPr>
        <w:t>党员对研究所学科方向和科研工作的了解、提升科研管理与服务水平</w:t>
      </w:r>
      <w:r>
        <w:rPr>
          <w:rFonts w:ascii="仿宋_GB2312" w:eastAsia="仿宋_GB2312" w:hAnsi="黑体" w:hint="eastAsia"/>
          <w:bCs/>
          <w:sz w:val="28"/>
          <w:szCs w:val="28"/>
        </w:rPr>
        <w:t>；组织观看影片《黄玫瑰》，向邹笑春同志学习；</w:t>
      </w:r>
      <w:r w:rsidRPr="004D1066">
        <w:rPr>
          <w:rFonts w:ascii="仿宋_GB2312" w:eastAsia="仿宋_GB2312" w:hAnsi="黑体" w:hint="eastAsia"/>
          <w:bCs/>
          <w:sz w:val="28"/>
          <w:szCs w:val="28"/>
        </w:rPr>
        <w:t>作为党员学习教育的补充，利用党员活</w:t>
      </w:r>
      <w:r>
        <w:rPr>
          <w:rFonts w:ascii="仿宋_GB2312" w:eastAsia="仿宋_GB2312" w:hAnsi="黑体" w:hint="eastAsia"/>
          <w:bCs/>
          <w:sz w:val="28"/>
          <w:szCs w:val="28"/>
        </w:rPr>
        <w:t>动经费结余购买书籍</w:t>
      </w:r>
      <w:r w:rsidRPr="004D1066">
        <w:rPr>
          <w:rFonts w:ascii="仿宋_GB2312" w:eastAsia="仿宋_GB2312" w:hAnsi="黑体" w:hint="eastAsia"/>
          <w:bCs/>
          <w:sz w:val="28"/>
          <w:szCs w:val="28"/>
        </w:rPr>
        <w:t>，促进党员养成爱读书、读好书的良好习惯</w:t>
      </w:r>
    </w:p>
    <w:p w:rsidR="005523CB" w:rsidRDefault="005523CB" w:rsidP="005523CB">
      <w:pPr>
        <w:spacing w:line="560" w:lineRule="exact"/>
        <w:ind w:firstLine="560"/>
      </w:pPr>
      <w:r w:rsidRPr="00AD386C">
        <w:rPr>
          <w:rFonts w:ascii="仿宋_GB2312" w:eastAsia="仿宋_GB2312" w:hAnsi="黑体" w:hint="eastAsia"/>
          <w:bCs/>
          <w:sz w:val="28"/>
          <w:szCs w:val="28"/>
        </w:rPr>
        <w:t>同时，认真参加所党委组织的各项活动。组织党员参加</w:t>
      </w:r>
      <w:r>
        <w:rPr>
          <w:rFonts w:ascii="仿宋_GB2312" w:eastAsia="仿宋_GB2312" w:hAnsi="黑体" w:hint="eastAsia"/>
          <w:bCs/>
          <w:sz w:val="28"/>
          <w:szCs w:val="28"/>
        </w:rPr>
        <w:t>诗文书画摄影作品征集、文艺汇演等庆祝建国建院系列活动，党员参与率高</w:t>
      </w:r>
      <w:r w:rsidRPr="00AD386C">
        <w:rPr>
          <w:rFonts w:ascii="仿宋_GB2312" w:eastAsia="仿宋_GB2312" w:hAnsi="黑体" w:hint="eastAsia"/>
          <w:bCs/>
          <w:sz w:val="28"/>
          <w:szCs w:val="28"/>
        </w:rPr>
        <w:t>，支部</w:t>
      </w:r>
      <w:r>
        <w:rPr>
          <w:rFonts w:ascii="仿宋_GB2312" w:eastAsia="仿宋_GB2312" w:hAnsi="黑体" w:hint="eastAsia"/>
          <w:bCs/>
          <w:sz w:val="28"/>
          <w:szCs w:val="28"/>
        </w:rPr>
        <w:t>分别</w:t>
      </w:r>
      <w:r w:rsidRPr="00AD386C">
        <w:rPr>
          <w:rFonts w:ascii="仿宋_GB2312" w:eastAsia="仿宋_GB2312" w:hAnsi="黑体" w:hint="eastAsia"/>
          <w:bCs/>
          <w:sz w:val="28"/>
          <w:szCs w:val="28"/>
        </w:rPr>
        <w:t>获优秀组织奖</w:t>
      </w:r>
      <w:r>
        <w:rPr>
          <w:rFonts w:ascii="仿宋_GB2312" w:eastAsia="仿宋_GB2312" w:hAnsi="黑体" w:hint="eastAsia"/>
          <w:bCs/>
          <w:sz w:val="28"/>
          <w:szCs w:val="28"/>
        </w:rPr>
        <w:t>和优秀节目奖，</w:t>
      </w:r>
      <w:r w:rsidRPr="00AD386C">
        <w:rPr>
          <w:rFonts w:ascii="仿宋_GB2312" w:eastAsia="仿宋_GB2312" w:hAnsi="黑体" w:hint="eastAsia"/>
          <w:bCs/>
          <w:sz w:val="28"/>
          <w:szCs w:val="28"/>
        </w:rPr>
        <w:t>支部党员</w:t>
      </w:r>
      <w:r>
        <w:rPr>
          <w:rFonts w:ascii="仿宋_GB2312" w:eastAsia="仿宋_GB2312" w:hAnsi="黑体" w:hint="eastAsia"/>
          <w:bCs/>
          <w:sz w:val="28"/>
          <w:szCs w:val="28"/>
        </w:rPr>
        <w:t>在诗文书画摄影作品征集活动中获得一等奖2人、三等奖1人</w:t>
      </w:r>
      <w:r w:rsidRPr="00AD386C">
        <w:rPr>
          <w:rFonts w:ascii="仿宋_GB2312" w:eastAsia="仿宋_GB2312" w:hAnsi="黑体" w:hint="eastAsia"/>
          <w:bCs/>
          <w:sz w:val="28"/>
          <w:szCs w:val="28"/>
        </w:rPr>
        <w:t>；继续帮扶了一名我所定点扶贫单位岫岩县荒地村的贫困学生。</w:t>
      </w:r>
    </w:p>
    <w:p w:rsidR="00920EF7" w:rsidRPr="005523CB" w:rsidRDefault="00920EF7" w:rsidP="005523CB">
      <w:pPr>
        <w:spacing w:line="560" w:lineRule="exact"/>
        <w:ind w:firstLine="562"/>
        <w:rPr>
          <w:rFonts w:ascii="仿宋" w:eastAsia="仿宋" w:hAnsi="仿宋"/>
          <w:b/>
          <w:sz w:val="28"/>
          <w:szCs w:val="28"/>
        </w:rPr>
      </w:pPr>
    </w:p>
    <w:p w:rsidR="00920EF7" w:rsidRPr="00AD386C" w:rsidRDefault="00920EF7" w:rsidP="005523CB">
      <w:pPr>
        <w:spacing w:line="560" w:lineRule="exact"/>
        <w:ind w:firstLine="562"/>
        <w:rPr>
          <w:rFonts w:ascii="仿宋" w:eastAsia="仿宋" w:hAnsi="仿宋"/>
          <w:b/>
          <w:sz w:val="28"/>
          <w:szCs w:val="28"/>
        </w:rPr>
      </w:pPr>
    </w:p>
    <w:p w:rsidR="005D17DD" w:rsidRPr="00920EF7" w:rsidRDefault="00920EF7" w:rsidP="0046256C">
      <w:pPr>
        <w:spacing w:line="560" w:lineRule="exact"/>
        <w:ind w:firstLineChars="0" w:firstLine="0"/>
        <w:jc w:val="center"/>
        <w:rPr>
          <w:rFonts w:ascii="黑体" w:eastAsia="黑体" w:hAnsi="黑体"/>
          <w:sz w:val="36"/>
          <w:szCs w:val="36"/>
        </w:rPr>
      </w:pPr>
      <w:r w:rsidRPr="00920EF7">
        <w:rPr>
          <w:rFonts w:ascii="黑体" w:eastAsia="黑体" w:hAnsi="黑体" w:hint="eastAsia"/>
          <w:sz w:val="36"/>
          <w:szCs w:val="36"/>
        </w:rPr>
        <w:t>后勤管理党支部</w:t>
      </w:r>
      <w:r w:rsidR="005D17DD" w:rsidRPr="00920EF7">
        <w:rPr>
          <w:rFonts w:ascii="黑体" w:eastAsia="黑体" w:hAnsi="黑体" w:hint="eastAsia"/>
          <w:sz w:val="36"/>
          <w:szCs w:val="36"/>
        </w:rPr>
        <w:t>事迹材料</w:t>
      </w:r>
    </w:p>
    <w:p w:rsidR="005D17DD" w:rsidRPr="005523CB" w:rsidRDefault="005D17DD" w:rsidP="005523CB">
      <w:pPr>
        <w:spacing w:line="560" w:lineRule="exact"/>
        <w:ind w:firstLine="560"/>
        <w:rPr>
          <w:rFonts w:ascii="仿宋_GB2312" w:eastAsia="仿宋_GB2312" w:hAnsi="仿宋" w:hint="eastAsia"/>
          <w:sz w:val="28"/>
          <w:szCs w:val="28"/>
        </w:rPr>
      </w:pPr>
    </w:p>
    <w:p w:rsidR="005523CB" w:rsidRPr="005523CB" w:rsidRDefault="005523CB" w:rsidP="005523CB">
      <w:pPr>
        <w:spacing w:line="560" w:lineRule="exact"/>
        <w:ind w:firstLine="560"/>
        <w:rPr>
          <w:rFonts w:ascii="仿宋_GB2312" w:eastAsia="仿宋_GB2312" w:hint="eastAsia"/>
          <w:sz w:val="28"/>
        </w:rPr>
      </w:pPr>
      <w:r w:rsidRPr="005523CB">
        <w:rPr>
          <w:rFonts w:ascii="仿宋_GB2312" w:eastAsia="仿宋_GB2312" w:hint="eastAsia"/>
          <w:sz w:val="28"/>
        </w:rPr>
        <w:t>2019年后勤机关党支部与金瑞公司党支部合并成立后勤管理党支部。</w:t>
      </w:r>
      <w:r w:rsidRPr="005523CB">
        <w:rPr>
          <w:rFonts w:ascii="仿宋_GB2312" w:eastAsia="仿宋_GB2312" w:hAnsiTheme="majorEastAsia" w:hint="eastAsia"/>
          <w:sz w:val="28"/>
          <w:szCs w:val="28"/>
        </w:rPr>
        <w:t>在所党委的领导下，支部坚持以党的十九大精神、习近平新时代中国特色社会主义思想为指引，深入开展常态化学习教育、服务型党组织建设和“不忘初心，牢记使命”主题教育，</w:t>
      </w:r>
      <w:r w:rsidRPr="005523CB">
        <w:rPr>
          <w:rFonts w:ascii="仿宋_GB2312" w:eastAsia="仿宋_GB2312" w:hint="eastAsia"/>
          <w:sz w:val="28"/>
        </w:rPr>
        <w:t>在推动后勤发展，服务科研，凝聚人心，促进和谐中发挥了重要作用。</w:t>
      </w:r>
    </w:p>
    <w:p w:rsidR="005523CB" w:rsidRPr="005523CB" w:rsidRDefault="005523CB" w:rsidP="005523CB">
      <w:pPr>
        <w:spacing w:line="560" w:lineRule="exact"/>
        <w:ind w:firstLine="560"/>
        <w:rPr>
          <w:rFonts w:ascii="仿宋_GB2312" w:eastAsia="仿宋_GB2312" w:hint="eastAsia"/>
          <w:sz w:val="28"/>
        </w:rPr>
      </w:pPr>
      <w:r w:rsidRPr="005523CB">
        <w:rPr>
          <w:rFonts w:ascii="仿宋_GB2312" w:eastAsia="仿宋_GB2312" w:hint="eastAsia"/>
          <w:sz w:val="28"/>
        </w:rPr>
        <w:t>按照所党建工作安排，支部结合自身特点制订工作计划和“三会一课”计划，全年组织集体学习七次。并利用每次集体学习的机会，组织开展党员讲党课活动。支部党课体现多人参与、多种形式、多样</w:t>
      </w:r>
      <w:r w:rsidRPr="005523CB">
        <w:rPr>
          <w:rFonts w:ascii="仿宋_GB2312" w:eastAsia="仿宋_GB2312" w:hint="eastAsia"/>
          <w:sz w:val="28"/>
        </w:rPr>
        <w:lastRenderedPageBreak/>
        <w:t>选题特点，全年共组织六期。促进“两学一做”学习教育向纵深推进。</w:t>
      </w:r>
    </w:p>
    <w:p w:rsidR="005523CB" w:rsidRPr="005523CB" w:rsidRDefault="005523CB" w:rsidP="005523CB">
      <w:pPr>
        <w:spacing w:line="560" w:lineRule="exact"/>
        <w:ind w:firstLine="560"/>
        <w:rPr>
          <w:rFonts w:ascii="仿宋_GB2312" w:eastAsia="仿宋_GB2312" w:hint="eastAsia"/>
          <w:sz w:val="28"/>
        </w:rPr>
      </w:pPr>
      <w:r w:rsidRPr="005523CB">
        <w:rPr>
          <w:rFonts w:ascii="仿宋_GB2312" w:eastAsia="仿宋_GB2312" w:hint="eastAsia"/>
          <w:sz w:val="28"/>
        </w:rPr>
        <w:t>支部有党员28人。本年度支部预备党员转正1人，发展预备党员2人，培养入党积极分子1人。</w:t>
      </w:r>
    </w:p>
    <w:p w:rsidR="005523CB" w:rsidRPr="005523CB" w:rsidRDefault="005523CB" w:rsidP="005523CB">
      <w:pPr>
        <w:spacing w:line="560" w:lineRule="exact"/>
        <w:ind w:firstLine="560"/>
        <w:rPr>
          <w:rFonts w:ascii="仿宋_GB2312" w:eastAsia="仿宋_GB2312" w:hint="eastAsia"/>
          <w:sz w:val="28"/>
        </w:rPr>
      </w:pPr>
      <w:r w:rsidRPr="005523CB">
        <w:rPr>
          <w:rFonts w:ascii="仿宋_GB2312" w:eastAsia="仿宋_GB2312" w:hint="eastAsia"/>
          <w:sz w:val="28"/>
        </w:rPr>
        <w:t>支部积极开展党性实践活动，组织到岫岩县荒地村扶贫慰问，组织集体观看电影《黄玫瑰》，利用流动图书角普及党建知识、政策法规。形式多样主题党日的活动，增强了新支部的凝聚力，加强党员间的沟通交流。在庆祝建国建院70周年文艺汇演中，支部牵头，组织后勤工会和金瑞工会联合参与，把活动搭建成两个分工会沟通的桥梁，用《我的中国心》和《共和国之恋》表达了后勤人爱国爱院爱所情怀。</w:t>
      </w:r>
    </w:p>
    <w:p w:rsidR="005523CB" w:rsidRPr="005523CB" w:rsidRDefault="005523CB" w:rsidP="005523CB">
      <w:pPr>
        <w:spacing w:line="560" w:lineRule="exact"/>
        <w:ind w:firstLine="560"/>
        <w:rPr>
          <w:rFonts w:ascii="仿宋_GB2312" w:eastAsia="仿宋_GB2312" w:hint="eastAsia"/>
          <w:sz w:val="28"/>
        </w:rPr>
      </w:pPr>
      <w:r w:rsidRPr="005523CB">
        <w:rPr>
          <w:rFonts w:ascii="仿宋_GB2312" w:eastAsia="仿宋_GB2312" w:hint="eastAsia"/>
          <w:sz w:val="28"/>
        </w:rPr>
        <w:t>支部还组织党员群众积极参加所党委组织的庆祝新中国成立70周年诗、文、书、画、摄影展示活动。作品获得诗歌类二等奖和摄影类三等奖。支部一篇征文被推选代表沈阳分会参加中科院</w:t>
      </w:r>
      <w:proofErr w:type="gramStart"/>
      <w:r w:rsidRPr="005523CB">
        <w:rPr>
          <w:rFonts w:ascii="仿宋_GB2312" w:eastAsia="仿宋_GB2312" w:hint="eastAsia"/>
          <w:sz w:val="28"/>
        </w:rPr>
        <w:t>党建思政会</w:t>
      </w:r>
      <w:proofErr w:type="gramEnd"/>
      <w:r w:rsidRPr="005523CB">
        <w:rPr>
          <w:rFonts w:ascii="仿宋_GB2312" w:eastAsia="仿宋_GB2312" w:hint="eastAsia"/>
          <w:sz w:val="28"/>
        </w:rPr>
        <w:t>四片区的大会交流。</w:t>
      </w:r>
    </w:p>
    <w:p w:rsidR="005523CB" w:rsidRPr="005523CB" w:rsidRDefault="005523CB" w:rsidP="005523CB">
      <w:pPr>
        <w:spacing w:line="560" w:lineRule="exact"/>
        <w:ind w:firstLine="560"/>
        <w:rPr>
          <w:rFonts w:ascii="仿宋_GB2312" w:eastAsia="仿宋_GB2312" w:hint="eastAsia"/>
          <w:sz w:val="28"/>
        </w:rPr>
      </w:pPr>
      <w:r w:rsidRPr="005523CB">
        <w:rPr>
          <w:rFonts w:ascii="仿宋_GB2312" w:eastAsia="仿宋_GB2312" w:hint="eastAsia"/>
          <w:sz w:val="28"/>
        </w:rPr>
        <w:t>本年度后勤管理党支部牵头落实的涉及后勤与基建方面的事项有15项。我们结合问题，认真分析，做到件件有回声，尽可能的解决落实。例如浑南园区增加蜂巢快递柜；李</w:t>
      </w:r>
      <w:proofErr w:type="gramStart"/>
      <w:r w:rsidRPr="005523CB">
        <w:rPr>
          <w:rFonts w:ascii="仿宋_GB2312" w:eastAsia="仿宋_GB2312" w:hint="eastAsia"/>
          <w:sz w:val="28"/>
        </w:rPr>
        <w:t>薰</w:t>
      </w:r>
      <w:proofErr w:type="gramEnd"/>
      <w:r w:rsidRPr="005523CB">
        <w:rPr>
          <w:rFonts w:ascii="仿宋_GB2312" w:eastAsia="仿宋_GB2312" w:hint="eastAsia"/>
          <w:sz w:val="28"/>
        </w:rPr>
        <w:t>楼东侧卫生间下水改造等；申请维修专项资金基本解决了去年反映较大3#、4#楼前路面和家属区屋面防水问题。党建业务融合发展，稳步推进中心工作，体现了后勤管理党支部责任和担当。</w:t>
      </w:r>
    </w:p>
    <w:p w:rsidR="005523CB" w:rsidRPr="005523CB" w:rsidRDefault="005523CB" w:rsidP="005523CB">
      <w:pPr>
        <w:spacing w:line="560" w:lineRule="exact"/>
        <w:ind w:firstLine="480"/>
        <w:rPr>
          <w:rFonts w:ascii="仿宋_GB2312" w:eastAsia="仿宋_GB2312" w:hint="eastAsia"/>
        </w:rPr>
      </w:pPr>
    </w:p>
    <w:p w:rsidR="005D17DD" w:rsidRPr="005523CB" w:rsidRDefault="005D17DD" w:rsidP="005523CB">
      <w:pPr>
        <w:spacing w:line="560" w:lineRule="exact"/>
        <w:ind w:firstLineChars="0" w:firstLine="0"/>
        <w:rPr>
          <w:rFonts w:ascii="仿宋_GB2312" w:eastAsia="仿宋_GB2312" w:hAnsi="仿宋" w:hint="eastAsia"/>
          <w:b/>
          <w:sz w:val="28"/>
          <w:szCs w:val="28"/>
        </w:rPr>
      </w:pPr>
    </w:p>
    <w:p w:rsidR="00AD386C" w:rsidRPr="00920EF7" w:rsidRDefault="00920EF7" w:rsidP="0046256C">
      <w:pPr>
        <w:spacing w:line="560" w:lineRule="exact"/>
        <w:ind w:firstLineChars="0" w:firstLine="0"/>
        <w:jc w:val="center"/>
        <w:rPr>
          <w:rFonts w:ascii="黑体" w:eastAsia="黑体" w:hAnsi="黑体"/>
          <w:sz w:val="36"/>
          <w:szCs w:val="36"/>
        </w:rPr>
      </w:pPr>
      <w:r w:rsidRPr="00920EF7">
        <w:rPr>
          <w:rFonts w:ascii="黑体" w:eastAsia="黑体" w:hAnsi="黑体" w:cs="Arial" w:hint="eastAsia"/>
          <w:bCs/>
          <w:sz w:val="36"/>
          <w:szCs w:val="36"/>
        </w:rPr>
        <w:t>学报文献中心</w:t>
      </w:r>
      <w:r w:rsidRPr="00920EF7">
        <w:rPr>
          <w:rFonts w:ascii="黑体" w:eastAsia="黑体" w:hAnsi="黑体" w:cs="Arial"/>
          <w:bCs/>
          <w:sz w:val="36"/>
          <w:szCs w:val="36"/>
        </w:rPr>
        <w:t>党支部</w:t>
      </w:r>
      <w:r w:rsidR="00AD386C" w:rsidRPr="00920EF7">
        <w:rPr>
          <w:rFonts w:ascii="黑体" w:eastAsia="黑体" w:hAnsi="黑体" w:hint="eastAsia"/>
          <w:sz w:val="36"/>
          <w:szCs w:val="36"/>
        </w:rPr>
        <w:t>事迹材料</w:t>
      </w:r>
    </w:p>
    <w:p w:rsidR="00AD386C" w:rsidRPr="005523CB" w:rsidRDefault="00AD386C" w:rsidP="005523CB">
      <w:pPr>
        <w:spacing w:line="560" w:lineRule="exact"/>
        <w:ind w:firstLine="560"/>
        <w:rPr>
          <w:rFonts w:ascii="仿宋_GB2312" w:eastAsia="仿宋_GB2312" w:hAnsi="仿宋" w:hint="eastAsia"/>
          <w:sz w:val="28"/>
          <w:szCs w:val="28"/>
        </w:rPr>
      </w:pPr>
    </w:p>
    <w:p w:rsidR="005523CB" w:rsidRPr="005523CB" w:rsidRDefault="005523CB" w:rsidP="005523CB">
      <w:pPr>
        <w:spacing w:line="560" w:lineRule="exact"/>
        <w:ind w:firstLine="560"/>
        <w:rPr>
          <w:rFonts w:ascii="仿宋_GB2312" w:eastAsia="仿宋_GB2312" w:hAnsi="仿宋" w:cs="Arial" w:hint="eastAsia"/>
          <w:sz w:val="28"/>
          <w:szCs w:val="28"/>
        </w:rPr>
      </w:pPr>
      <w:r w:rsidRPr="005523CB">
        <w:rPr>
          <w:rFonts w:ascii="仿宋_GB2312" w:eastAsia="仿宋_GB2312" w:hAnsi="仿宋" w:cs="Arial" w:hint="eastAsia"/>
          <w:sz w:val="28"/>
          <w:szCs w:val="28"/>
        </w:rPr>
        <w:t>学报文献中心党支部在所党委的领导下，深入学习和贯彻党的十</w:t>
      </w:r>
      <w:r w:rsidRPr="005523CB">
        <w:rPr>
          <w:rFonts w:ascii="仿宋_GB2312" w:eastAsia="仿宋_GB2312" w:hAnsi="仿宋" w:cs="Arial" w:hint="eastAsia"/>
          <w:sz w:val="28"/>
          <w:szCs w:val="28"/>
        </w:rPr>
        <w:lastRenderedPageBreak/>
        <w:t>九大、十九届二中、三中、四中全会、以及习近平总书记系列重要讲话精神，积极推进“两学一做”常态化制度化，立足部门特点，以服务全所科研人员为目标，带领全体党员真抓实干、团结协作，不断突破。期间,组织党员深入学习党中央和四部委关于“深化改革，培育世界一流科技期刊”的文件精神;根据《中共中国科学院党组贯彻落实&lt;关于进一步加强科研诚信建设的若干意见&gt;的实施办法(试行)》的有关要求，开展“关于学术不端的界定和防范措施”相关内容学习,并邀请谢光锋书记结合期刊工作，做了《强化智库思维推进期刊发展》的党课报告。同时，开展多种</w:t>
      </w:r>
      <w:proofErr w:type="gramStart"/>
      <w:r w:rsidRPr="005523CB">
        <w:rPr>
          <w:rFonts w:ascii="仿宋_GB2312" w:eastAsia="仿宋_GB2312" w:hAnsi="仿宋" w:cs="Arial" w:hint="eastAsia"/>
          <w:sz w:val="28"/>
          <w:szCs w:val="28"/>
        </w:rPr>
        <w:t>形式党建</w:t>
      </w:r>
      <w:proofErr w:type="gramEnd"/>
      <w:r w:rsidRPr="005523CB">
        <w:rPr>
          <w:rFonts w:ascii="仿宋_GB2312" w:eastAsia="仿宋_GB2312" w:hAnsi="仿宋" w:cs="Arial" w:hint="eastAsia"/>
          <w:sz w:val="28"/>
          <w:szCs w:val="28"/>
        </w:rPr>
        <w:t>活动，提升党支部凝聚力，包括组织党员到我省王牌企业华晨宝马和华润雪花走访参观、组织开展贫困生助学活动等。部门年度工作取得较好成绩，各位党员同志发挥了“模范带头”作用：三本SCI期刊影响因子均创新高，其中，JMST突破5.0，位列学科三甲，并进入中科院一区；JMST和金属学报获得“中国科技期刊卓越行动计划”项目支持；经过近一年的努力，腐蚀学报英文版正式获批，即将扬帆起航，意味着金属所实现了在材料、金属、腐蚀三个学科方向分别出版中英文学术期刊的布局。</w:t>
      </w:r>
    </w:p>
    <w:p w:rsidR="0046256C" w:rsidRPr="005523CB" w:rsidRDefault="0046256C" w:rsidP="005523CB">
      <w:pPr>
        <w:spacing w:line="560" w:lineRule="exact"/>
        <w:ind w:firstLineChars="0"/>
        <w:rPr>
          <w:rFonts w:ascii="仿宋_GB2312" w:eastAsia="仿宋_GB2312" w:hAnsi="宋体" w:hint="eastAsia"/>
          <w:b/>
          <w:sz w:val="36"/>
          <w:szCs w:val="36"/>
        </w:rPr>
      </w:pPr>
    </w:p>
    <w:p w:rsidR="0046256C" w:rsidRPr="005523CB" w:rsidRDefault="0046256C" w:rsidP="005523CB">
      <w:pPr>
        <w:spacing w:line="560" w:lineRule="exact"/>
        <w:ind w:firstLineChars="0"/>
        <w:rPr>
          <w:rFonts w:ascii="仿宋_GB2312" w:eastAsia="仿宋_GB2312" w:hAnsi="宋体" w:hint="eastAsia"/>
          <w:b/>
          <w:sz w:val="36"/>
          <w:szCs w:val="36"/>
        </w:rPr>
      </w:pPr>
    </w:p>
    <w:p w:rsidR="007B2966" w:rsidRPr="005523CB" w:rsidRDefault="007B2966" w:rsidP="0046256C">
      <w:pPr>
        <w:spacing w:line="560" w:lineRule="exact"/>
        <w:ind w:firstLineChars="0" w:firstLine="0"/>
        <w:jc w:val="center"/>
        <w:rPr>
          <w:rFonts w:ascii="黑体" w:eastAsia="黑体" w:hAnsi="黑体"/>
          <w:sz w:val="36"/>
          <w:szCs w:val="36"/>
        </w:rPr>
      </w:pPr>
      <w:r w:rsidRPr="005523CB">
        <w:rPr>
          <w:rFonts w:ascii="黑体" w:eastAsia="黑体" w:hAnsi="黑体" w:hint="eastAsia"/>
          <w:sz w:val="36"/>
          <w:szCs w:val="36"/>
        </w:rPr>
        <w:t>退休第二党支部事迹材料</w:t>
      </w:r>
    </w:p>
    <w:p w:rsidR="001E19B9" w:rsidRPr="005523CB" w:rsidRDefault="001E19B9" w:rsidP="005523CB">
      <w:pPr>
        <w:spacing w:line="560" w:lineRule="exact"/>
        <w:ind w:firstLine="560"/>
        <w:rPr>
          <w:rFonts w:ascii="仿宋_GB2312" w:eastAsia="仿宋_GB2312" w:hAnsi="仿宋" w:hint="eastAsia"/>
          <w:sz w:val="28"/>
          <w:szCs w:val="28"/>
        </w:rPr>
      </w:pPr>
    </w:p>
    <w:p w:rsidR="00920EF7" w:rsidRPr="005523CB" w:rsidRDefault="00920EF7" w:rsidP="005523CB">
      <w:pPr>
        <w:spacing w:line="560" w:lineRule="exact"/>
        <w:ind w:firstLine="560"/>
        <w:rPr>
          <w:rFonts w:ascii="仿宋_GB2312" w:eastAsia="仿宋_GB2312" w:hint="eastAsia"/>
          <w:sz w:val="28"/>
          <w:szCs w:val="28"/>
        </w:rPr>
      </w:pPr>
      <w:r w:rsidRPr="005523CB">
        <w:rPr>
          <w:rFonts w:ascii="仿宋_GB2312" w:eastAsia="仿宋_GB2312" w:hint="eastAsia"/>
          <w:sz w:val="28"/>
          <w:szCs w:val="28"/>
        </w:rPr>
        <w:t>退休二支部，能充分发挥党支部的战斗堡垒作用。</w:t>
      </w:r>
    </w:p>
    <w:p w:rsidR="00920EF7" w:rsidRPr="005523CB" w:rsidRDefault="00920EF7" w:rsidP="005523CB">
      <w:pPr>
        <w:spacing w:line="560" w:lineRule="exact"/>
        <w:ind w:firstLine="560"/>
        <w:rPr>
          <w:rFonts w:ascii="仿宋_GB2312" w:eastAsia="仿宋_GB2312" w:hint="eastAsia"/>
          <w:sz w:val="28"/>
          <w:szCs w:val="28"/>
        </w:rPr>
      </w:pPr>
      <w:r w:rsidRPr="005523CB">
        <w:rPr>
          <w:rFonts w:ascii="仿宋_GB2312" w:eastAsia="仿宋_GB2312" w:hint="eastAsia"/>
          <w:sz w:val="28"/>
          <w:szCs w:val="28"/>
        </w:rPr>
        <w:t>支部班子团结</w:t>
      </w:r>
      <w:proofErr w:type="gramStart"/>
      <w:r w:rsidRPr="005523CB">
        <w:rPr>
          <w:rFonts w:ascii="仿宋_GB2312" w:eastAsia="仿宋_GB2312" w:hint="eastAsia"/>
          <w:sz w:val="28"/>
          <w:szCs w:val="28"/>
        </w:rPr>
        <w:t>合谐</w:t>
      </w:r>
      <w:proofErr w:type="gramEnd"/>
      <w:r w:rsidRPr="005523CB">
        <w:rPr>
          <w:rFonts w:ascii="仿宋_GB2312" w:eastAsia="仿宋_GB2312" w:hint="eastAsia"/>
          <w:sz w:val="28"/>
          <w:szCs w:val="28"/>
        </w:rPr>
        <w:t>，职责明确且能互相配合。设法引导老同志根据自己的特点量力而行地去发挥党员的先锋模范作用。经常对党员进行素质教育，积极开展“不忘初心，牢记使命”教育。</w:t>
      </w:r>
    </w:p>
    <w:p w:rsidR="00920EF7" w:rsidRPr="005523CB" w:rsidRDefault="00920EF7" w:rsidP="005523CB">
      <w:pPr>
        <w:spacing w:line="560" w:lineRule="exact"/>
        <w:ind w:firstLine="560"/>
        <w:rPr>
          <w:rFonts w:ascii="仿宋_GB2312" w:eastAsia="仿宋_GB2312" w:hint="eastAsia"/>
          <w:sz w:val="28"/>
          <w:szCs w:val="28"/>
        </w:rPr>
      </w:pPr>
      <w:r w:rsidRPr="005523CB">
        <w:rPr>
          <w:rFonts w:ascii="仿宋_GB2312" w:eastAsia="仿宋_GB2312" w:hint="eastAsia"/>
          <w:sz w:val="28"/>
          <w:szCs w:val="28"/>
        </w:rPr>
        <w:lastRenderedPageBreak/>
        <w:t>支部书记党性强，作风正，顾全大局讲奉献。由于支部书记言传身带，所以本支部党员队伍素质高，风气正，在离退办组织的各项活动都乐于奉献，积极参加，发挥党员的先锋模范作用，真正做到了在思想、政治和行动上同党中央保持高度一致，为促进和谐稳定</w:t>
      </w:r>
      <w:proofErr w:type="gramStart"/>
      <w:r w:rsidRPr="005523CB">
        <w:rPr>
          <w:rFonts w:ascii="仿宋_GB2312" w:eastAsia="仿宋_GB2312" w:hint="eastAsia"/>
          <w:sz w:val="28"/>
          <w:szCs w:val="28"/>
        </w:rPr>
        <w:t>作出</w:t>
      </w:r>
      <w:proofErr w:type="gramEnd"/>
      <w:r w:rsidRPr="005523CB">
        <w:rPr>
          <w:rFonts w:ascii="仿宋_GB2312" w:eastAsia="仿宋_GB2312" w:hint="eastAsia"/>
          <w:sz w:val="28"/>
          <w:szCs w:val="28"/>
        </w:rPr>
        <w:t>了贡献。</w:t>
      </w:r>
    </w:p>
    <w:p w:rsidR="00920EF7" w:rsidRPr="005523CB" w:rsidRDefault="00920EF7" w:rsidP="005523CB">
      <w:pPr>
        <w:spacing w:line="560" w:lineRule="exact"/>
        <w:ind w:firstLine="560"/>
        <w:rPr>
          <w:rFonts w:ascii="仿宋_GB2312" w:eastAsia="仿宋_GB2312" w:hint="eastAsia"/>
          <w:sz w:val="28"/>
          <w:szCs w:val="28"/>
        </w:rPr>
      </w:pPr>
      <w:r w:rsidRPr="005523CB">
        <w:rPr>
          <w:rFonts w:ascii="仿宋_GB2312" w:eastAsia="仿宋_GB2312" w:hint="eastAsia"/>
          <w:sz w:val="28"/>
          <w:szCs w:val="28"/>
        </w:rPr>
        <w:t>组织设置好，按党员参加活动就近</w:t>
      </w:r>
      <w:proofErr w:type="gramStart"/>
      <w:r w:rsidRPr="005523CB">
        <w:rPr>
          <w:rFonts w:ascii="仿宋_GB2312" w:eastAsia="仿宋_GB2312" w:hint="eastAsia"/>
          <w:sz w:val="28"/>
          <w:szCs w:val="28"/>
        </w:rPr>
        <w:t>就便的</w:t>
      </w:r>
      <w:proofErr w:type="gramEnd"/>
      <w:r w:rsidRPr="005523CB">
        <w:rPr>
          <w:rFonts w:ascii="仿宋_GB2312" w:eastAsia="仿宋_GB2312" w:hint="eastAsia"/>
          <w:sz w:val="28"/>
          <w:szCs w:val="28"/>
        </w:rPr>
        <w:t>方式组建党支部。后来由于住房市场化，党员也有所分散，但支部书记亲自抓这部分党员同志，效果很好。真正做到了让每名党员尽可能参加组织生活，落实党员管理的各项制度，按规定缴纳党费。</w:t>
      </w:r>
    </w:p>
    <w:p w:rsidR="00920EF7" w:rsidRPr="005523CB" w:rsidRDefault="00920EF7" w:rsidP="005523CB">
      <w:pPr>
        <w:spacing w:line="560" w:lineRule="exact"/>
        <w:ind w:firstLine="560"/>
        <w:rPr>
          <w:rFonts w:ascii="仿宋_GB2312" w:eastAsia="仿宋_GB2312" w:hint="eastAsia"/>
          <w:sz w:val="28"/>
          <w:szCs w:val="28"/>
        </w:rPr>
      </w:pPr>
      <w:r w:rsidRPr="005523CB">
        <w:rPr>
          <w:rFonts w:ascii="仿宋_GB2312" w:eastAsia="仿宋_GB2312" w:hint="eastAsia"/>
          <w:sz w:val="28"/>
          <w:szCs w:val="28"/>
        </w:rPr>
        <w:t>在开展活动方面，能按本支部特点征求党员意见，开展大家喜闻乐见的活动，活动内容丰富，效果明显。支部工作年初有计划，年终有总结。退休二党支部在凝聚人心、促进和谐稳定中发挥了积极作用，树立了良好形象，也得到了广大群众的好评。</w:t>
      </w:r>
    </w:p>
    <w:p w:rsidR="007B2966" w:rsidRPr="005523CB" w:rsidRDefault="007B2966" w:rsidP="005523CB">
      <w:pPr>
        <w:spacing w:line="560" w:lineRule="exact"/>
        <w:ind w:firstLine="560"/>
        <w:rPr>
          <w:rFonts w:ascii="仿宋_GB2312" w:eastAsia="仿宋_GB2312" w:hAnsi="仿宋" w:hint="eastAsia"/>
          <w:sz w:val="28"/>
          <w:szCs w:val="28"/>
        </w:rPr>
      </w:pPr>
    </w:p>
    <w:p w:rsidR="007B2966" w:rsidRPr="005523CB" w:rsidRDefault="007B2966" w:rsidP="005523CB">
      <w:pPr>
        <w:pStyle w:val="a7"/>
        <w:tabs>
          <w:tab w:val="left" w:pos="2276"/>
        </w:tabs>
        <w:spacing w:line="560" w:lineRule="exact"/>
        <w:ind w:firstLineChars="200" w:firstLine="560"/>
        <w:rPr>
          <w:rFonts w:ascii="仿宋_GB2312" w:eastAsia="仿宋_GB2312" w:hAnsi="仿宋" w:hint="eastAsia"/>
          <w:szCs w:val="28"/>
        </w:rPr>
      </w:pPr>
    </w:p>
    <w:p w:rsidR="00203703" w:rsidRPr="005523CB" w:rsidRDefault="001E19B9" w:rsidP="0046256C">
      <w:pPr>
        <w:spacing w:line="560" w:lineRule="exact"/>
        <w:ind w:firstLineChars="0" w:firstLine="0"/>
        <w:jc w:val="center"/>
        <w:rPr>
          <w:rFonts w:ascii="黑体" w:eastAsia="黑体" w:hAnsi="黑体"/>
          <w:sz w:val="36"/>
          <w:szCs w:val="36"/>
        </w:rPr>
      </w:pPr>
      <w:r w:rsidRPr="005523CB">
        <w:rPr>
          <w:rFonts w:ascii="黑体" w:eastAsia="黑体" w:hAnsi="黑体"/>
          <w:sz w:val="36"/>
          <w:szCs w:val="36"/>
        </w:rPr>
        <w:t>201</w:t>
      </w:r>
      <w:r w:rsidR="00AD386C" w:rsidRPr="005523CB">
        <w:rPr>
          <w:rFonts w:ascii="黑体" w:eastAsia="黑体" w:hAnsi="黑体" w:hint="eastAsia"/>
          <w:sz w:val="36"/>
          <w:szCs w:val="36"/>
        </w:rPr>
        <w:t>7</w:t>
      </w:r>
      <w:r w:rsidRPr="005523CB">
        <w:rPr>
          <w:rFonts w:ascii="黑体" w:eastAsia="黑体" w:hAnsi="黑体"/>
          <w:sz w:val="36"/>
          <w:szCs w:val="36"/>
        </w:rPr>
        <w:t>级</w:t>
      </w:r>
      <w:r w:rsidR="00920EF7" w:rsidRPr="005523CB">
        <w:rPr>
          <w:rFonts w:ascii="黑体" w:eastAsia="黑体" w:hAnsi="黑体" w:hint="eastAsia"/>
          <w:sz w:val="36"/>
          <w:szCs w:val="36"/>
        </w:rPr>
        <w:t>博士生</w:t>
      </w:r>
      <w:r w:rsidR="00AD386C" w:rsidRPr="005523CB">
        <w:rPr>
          <w:rFonts w:ascii="黑体" w:eastAsia="黑体" w:hAnsi="黑体" w:hint="eastAsia"/>
          <w:sz w:val="36"/>
          <w:szCs w:val="36"/>
        </w:rPr>
        <w:t>1</w:t>
      </w:r>
      <w:r w:rsidRPr="005523CB">
        <w:rPr>
          <w:rFonts w:ascii="黑体" w:eastAsia="黑体" w:hAnsi="黑体"/>
          <w:sz w:val="36"/>
          <w:szCs w:val="36"/>
        </w:rPr>
        <w:t>班党支部</w:t>
      </w:r>
      <w:r w:rsidR="00203703" w:rsidRPr="005523CB">
        <w:rPr>
          <w:rFonts w:ascii="黑体" w:eastAsia="黑体" w:hAnsi="黑体" w:hint="eastAsia"/>
          <w:sz w:val="36"/>
          <w:szCs w:val="36"/>
        </w:rPr>
        <w:t>事迹材料</w:t>
      </w:r>
    </w:p>
    <w:p w:rsidR="00203703" w:rsidRPr="005523CB" w:rsidRDefault="00203703" w:rsidP="005523CB">
      <w:pPr>
        <w:spacing w:line="560" w:lineRule="exact"/>
        <w:ind w:firstLine="562"/>
        <w:rPr>
          <w:rFonts w:ascii="仿宋_GB2312" w:eastAsia="仿宋_GB2312" w:hAnsi="仿宋" w:hint="eastAsia"/>
          <w:b/>
          <w:sz w:val="28"/>
          <w:szCs w:val="28"/>
        </w:rPr>
      </w:pPr>
    </w:p>
    <w:p w:rsidR="005523CB" w:rsidRPr="005523CB" w:rsidRDefault="005523CB" w:rsidP="005523CB">
      <w:pPr>
        <w:spacing w:line="560" w:lineRule="exact"/>
        <w:ind w:firstLine="560"/>
        <w:rPr>
          <w:rFonts w:ascii="仿宋_GB2312" w:eastAsia="仿宋_GB2312" w:hint="eastAsia"/>
          <w:sz w:val="28"/>
          <w:szCs w:val="28"/>
        </w:rPr>
      </w:pPr>
      <w:r w:rsidRPr="005523CB">
        <w:rPr>
          <w:rFonts w:ascii="仿宋_GB2312" w:eastAsia="仿宋_GB2312" w:hint="eastAsia"/>
          <w:sz w:val="28"/>
          <w:szCs w:val="28"/>
        </w:rPr>
        <w:t>2017级</w:t>
      </w:r>
      <w:r>
        <w:rPr>
          <w:rFonts w:ascii="仿宋_GB2312" w:eastAsia="仿宋_GB2312" w:hint="eastAsia"/>
          <w:sz w:val="28"/>
          <w:szCs w:val="28"/>
        </w:rPr>
        <w:t>博士生</w:t>
      </w:r>
      <w:r w:rsidRPr="005523CB">
        <w:rPr>
          <w:rFonts w:ascii="仿宋_GB2312" w:eastAsia="仿宋_GB2312" w:hint="eastAsia"/>
          <w:sz w:val="28"/>
          <w:szCs w:val="28"/>
        </w:rPr>
        <w:t>1班党支部全体党员同志团结一致，严格要求自身，充分发挥党员带头作用，争做优秀党员。党支部积极同班委协作，开展一系列有意义的党支部和班级活动，增强了支部和班级的凝聚力，充分地发挥了党支部的战斗堡垒作用。同时密切联系群众，加强支部建设，在班级中吸纳多名入党积极分子并开展培养工作。</w:t>
      </w:r>
    </w:p>
    <w:p w:rsidR="005523CB" w:rsidRPr="005523CB" w:rsidRDefault="005523CB" w:rsidP="005523CB">
      <w:pPr>
        <w:spacing w:line="560" w:lineRule="exact"/>
        <w:ind w:firstLine="560"/>
        <w:rPr>
          <w:rFonts w:ascii="仿宋_GB2312" w:eastAsia="仿宋_GB2312" w:hint="eastAsia"/>
          <w:sz w:val="28"/>
          <w:szCs w:val="28"/>
        </w:rPr>
      </w:pPr>
      <w:r w:rsidRPr="005523CB">
        <w:rPr>
          <w:rFonts w:ascii="仿宋_GB2312" w:eastAsia="仿宋_GB2312" w:hint="eastAsia"/>
          <w:sz w:val="28"/>
          <w:szCs w:val="28"/>
        </w:rPr>
        <w:t>党支部根据上级党委安排并结合支部实际情况，创新学习方式，提出了个人自主学习、集中一起学习、全体主动讨论的学习模式。高</w:t>
      </w:r>
      <w:r w:rsidRPr="005523CB">
        <w:rPr>
          <w:rFonts w:ascii="仿宋_GB2312" w:eastAsia="仿宋_GB2312" w:hint="eastAsia"/>
          <w:sz w:val="28"/>
          <w:szCs w:val="28"/>
        </w:rPr>
        <w:lastRenderedPageBreak/>
        <w:t>效地开展了“不忘初心，牢记使命”、“十九届四中全会”等学习活动，赢得了全体党员同志的好评。党支部积极开展和参与了庆祝新中国成立70周年、中国科学院建立70周年的系列活动，并获得多项个人奖和优秀组织奖。组织学习《榜样4》，组织参观</w:t>
      </w:r>
      <w:r w:rsidRPr="005523CB">
        <w:rPr>
          <w:rFonts w:ascii="仿宋_GB2312" w:eastAsia="仿宋_GB2312" w:cs="Times New Roman" w:hint="eastAsia"/>
          <w:sz w:val="28"/>
          <w:szCs w:val="28"/>
        </w:rPr>
        <w:t>建国</w:t>
      </w:r>
      <w:r w:rsidRPr="005523CB">
        <w:rPr>
          <w:rFonts w:ascii="仿宋_GB2312" w:eastAsia="仿宋_GB2312" w:hint="eastAsia"/>
          <w:sz w:val="28"/>
          <w:szCs w:val="28"/>
        </w:rPr>
        <w:t>70周年大型成就展网上展馆，均取得较好的学习效果。</w:t>
      </w:r>
    </w:p>
    <w:p w:rsidR="00F11AC4" w:rsidRPr="005523CB" w:rsidRDefault="005523CB" w:rsidP="005523CB">
      <w:pPr>
        <w:spacing w:line="560" w:lineRule="exact"/>
        <w:ind w:firstLine="560"/>
        <w:rPr>
          <w:rFonts w:ascii="仿宋_GB2312" w:eastAsia="仿宋_GB2312" w:hint="eastAsia"/>
          <w:sz w:val="28"/>
          <w:szCs w:val="28"/>
        </w:rPr>
      </w:pPr>
      <w:r w:rsidRPr="005523CB">
        <w:rPr>
          <w:rFonts w:ascii="仿宋_GB2312" w:eastAsia="仿宋_GB2312" w:hint="eastAsia"/>
          <w:sz w:val="28"/>
          <w:szCs w:val="28"/>
        </w:rPr>
        <w:t>在班级活动中，党支部积极组织和参加专题报告、研究生春秋季篮球比赛、研究生趣味运动会等。在课程学习和科研工作中，同学间相互协作，充分利用班级交流平台，学习实验过程，交流科研心得，互相促进。其中党员同志们起到了模范带头作用，在博士中期答辩、学业奖学金、国家奖学金、三好学生等评选中均取得优异成绩。</w:t>
      </w:r>
    </w:p>
    <w:sectPr w:rsidR="00F11AC4" w:rsidRPr="005523CB" w:rsidSect="006B69D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C68" w:rsidRDefault="00E84C68" w:rsidP="000F2211">
      <w:pPr>
        <w:spacing w:line="240" w:lineRule="auto"/>
        <w:ind w:firstLine="480"/>
      </w:pPr>
      <w:r>
        <w:separator/>
      </w:r>
    </w:p>
  </w:endnote>
  <w:endnote w:type="continuationSeparator" w:id="0">
    <w:p w:rsidR="00E84C68" w:rsidRDefault="00E84C68" w:rsidP="000F221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211" w:rsidRDefault="000F221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211" w:rsidRDefault="000F2211">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211" w:rsidRDefault="000F2211">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C68" w:rsidRDefault="00E84C68" w:rsidP="000F2211">
      <w:pPr>
        <w:spacing w:line="240" w:lineRule="auto"/>
        <w:ind w:firstLine="480"/>
      </w:pPr>
      <w:r>
        <w:separator/>
      </w:r>
    </w:p>
  </w:footnote>
  <w:footnote w:type="continuationSeparator" w:id="0">
    <w:p w:rsidR="00E84C68" w:rsidRDefault="00E84C68" w:rsidP="000F221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211" w:rsidRDefault="000F2211">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211" w:rsidRDefault="000F2211" w:rsidP="000F2211">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211" w:rsidRDefault="000F2211">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2A4E"/>
    <w:multiLevelType w:val="hybridMultilevel"/>
    <w:tmpl w:val="50A066E6"/>
    <w:lvl w:ilvl="0" w:tplc="04090009">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
    <w:nsid w:val="25142A2D"/>
    <w:multiLevelType w:val="hybridMultilevel"/>
    <w:tmpl w:val="8392E3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8F6013"/>
    <w:multiLevelType w:val="hybridMultilevel"/>
    <w:tmpl w:val="119623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5B"/>
    <w:rsid w:val="000067C2"/>
    <w:rsid w:val="00036521"/>
    <w:rsid w:val="000A63C5"/>
    <w:rsid w:val="000A7387"/>
    <w:rsid w:val="000D5AA6"/>
    <w:rsid w:val="000F2211"/>
    <w:rsid w:val="00137146"/>
    <w:rsid w:val="00192C0E"/>
    <w:rsid w:val="001B141B"/>
    <w:rsid w:val="001E19B9"/>
    <w:rsid w:val="00203703"/>
    <w:rsid w:val="00244093"/>
    <w:rsid w:val="003407F2"/>
    <w:rsid w:val="00396165"/>
    <w:rsid w:val="0046256C"/>
    <w:rsid w:val="00466102"/>
    <w:rsid w:val="004966F1"/>
    <w:rsid w:val="00497E0C"/>
    <w:rsid w:val="004D2F3B"/>
    <w:rsid w:val="00534C0D"/>
    <w:rsid w:val="005430F5"/>
    <w:rsid w:val="0055109F"/>
    <w:rsid w:val="005523CB"/>
    <w:rsid w:val="005B135B"/>
    <w:rsid w:val="005C73D1"/>
    <w:rsid w:val="005D17DD"/>
    <w:rsid w:val="006B69D9"/>
    <w:rsid w:val="006E39E1"/>
    <w:rsid w:val="007027C0"/>
    <w:rsid w:val="00714221"/>
    <w:rsid w:val="00723814"/>
    <w:rsid w:val="007460B3"/>
    <w:rsid w:val="0078119D"/>
    <w:rsid w:val="007B2966"/>
    <w:rsid w:val="007C04C9"/>
    <w:rsid w:val="007C0A91"/>
    <w:rsid w:val="00805846"/>
    <w:rsid w:val="008345E4"/>
    <w:rsid w:val="008417B5"/>
    <w:rsid w:val="00920EF7"/>
    <w:rsid w:val="00991EB5"/>
    <w:rsid w:val="009E06E4"/>
    <w:rsid w:val="009F0A6C"/>
    <w:rsid w:val="00A0633F"/>
    <w:rsid w:val="00AD386C"/>
    <w:rsid w:val="00AD556A"/>
    <w:rsid w:val="00AD72CD"/>
    <w:rsid w:val="00AE742D"/>
    <w:rsid w:val="00B600AD"/>
    <w:rsid w:val="00B64721"/>
    <w:rsid w:val="00B904D2"/>
    <w:rsid w:val="00BC2F1A"/>
    <w:rsid w:val="00BF527F"/>
    <w:rsid w:val="00C0466C"/>
    <w:rsid w:val="00C55509"/>
    <w:rsid w:val="00D63DE1"/>
    <w:rsid w:val="00E313D5"/>
    <w:rsid w:val="00E84C68"/>
    <w:rsid w:val="00EF3F63"/>
    <w:rsid w:val="00F11AC4"/>
    <w:rsid w:val="00F53810"/>
    <w:rsid w:val="00FF0B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F2"/>
    <w:pPr>
      <w:widowControl w:val="0"/>
      <w:spacing w:line="360" w:lineRule="auto"/>
      <w:ind w:firstLineChars="200" w:firstLine="200"/>
      <w:jc w:val="both"/>
    </w:pPr>
    <w:rPr>
      <w:rFonts w:ascii="Times New Roman" w:hAnsi="Times New Roman"/>
      <w:sz w:val="24"/>
    </w:rPr>
  </w:style>
  <w:style w:type="paragraph" w:styleId="1">
    <w:name w:val="heading 1"/>
    <w:basedOn w:val="a"/>
    <w:next w:val="a"/>
    <w:link w:val="1Char"/>
    <w:uiPriority w:val="9"/>
    <w:qFormat/>
    <w:rsid w:val="003407F2"/>
    <w:pPr>
      <w:keepNext/>
      <w:keepLines/>
      <w:spacing w:before="120" w:after="120"/>
      <w:ind w:firstLineChars="0" w:firstLine="0"/>
      <w:jc w:val="center"/>
      <w:outlineLvl w:val="0"/>
    </w:pPr>
    <w:rPr>
      <w:b/>
      <w:bCs/>
      <w:kern w:val="44"/>
      <w:sz w:val="30"/>
      <w:szCs w:val="44"/>
    </w:rPr>
  </w:style>
  <w:style w:type="paragraph" w:styleId="2">
    <w:name w:val="heading 2"/>
    <w:basedOn w:val="a"/>
    <w:next w:val="a"/>
    <w:link w:val="2Char"/>
    <w:uiPriority w:val="9"/>
    <w:semiHidden/>
    <w:unhideWhenUsed/>
    <w:qFormat/>
    <w:rsid w:val="0055109F"/>
    <w:pPr>
      <w:keepNext/>
      <w:keepLines/>
      <w:spacing w:before="60" w:after="80"/>
      <w:ind w:firstLineChars="0" w:firstLine="0"/>
      <w:jc w:val="left"/>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07F2"/>
    <w:rPr>
      <w:rFonts w:ascii="Times New Roman" w:hAnsi="Times New Roman"/>
      <w:b/>
      <w:bCs/>
      <w:kern w:val="44"/>
      <w:sz w:val="30"/>
      <w:szCs w:val="44"/>
    </w:rPr>
  </w:style>
  <w:style w:type="character" w:customStyle="1" w:styleId="2Char">
    <w:name w:val="标题 2 Char"/>
    <w:basedOn w:val="a0"/>
    <w:link w:val="2"/>
    <w:uiPriority w:val="9"/>
    <w:semiHidden/>
    <w:rsid w:val="0055109F"/>
    <w:rPr>
      <w:rFonts w:asciiTheme="majorHAnsi" w:eastAsiaTheme="majorEastAsia" w:hAnsiTheme="majorHAnsi" w:cstheme="majorBidi"/>
      <w:b/>
      <w:bCs/>
      <w:sz w:val="28"/>
      <w:szCs w:val="32"/>
    </w:rPr>
  </w:style>
  <w:style w:type="paragraph" w:styleId="a3">
    <w:name w:val="Title"/>
    <w:aliases w:val="标题3"/>
    <w:basedOn w:val="a"/>
    <w:next w:val="a"/>
    <w:link w:val="Char"/>
    <w:uiPriority w:val="10"/>
    <w:qFormat/>
    <w:rsid w:val="0055109F"/>
    <w:pPr>
      <w:spacing w:before="60" w:after="60"/>
      <w:ind w:firstLineChars="0" w:firstLine="0"/>
      <w:jc w:val="left"/>
      <w:outlineLvl w:val="0"/>
    </w:pPr>
    <w:rPr>
      <w:rFonts w:asciiTheme="majorHAnsi" w:eastAsia="宋体" w:hAnsiTheme="majorHAnsi" w:cstheme="majorBidi"/>
      <w:b/>
      <w:bCs/>
      <w:szCs w:val="32"/>
    </w:rPr>
  </w:style>
  <w:style w:type="character" w:customStyle="1" w:styleId="Char">
    <w:name w:val="标题 Char"/>
    <w:aliases w:val="标题3 Char"/>
    <w:basedOn w:val="a0"/>
    <w:link w:val="a3"/>
    <w:uiPriority w:val="10"/>
    <w:rsid w:val="0055109F"/>
    <w:rPr>
      <w:rFonts w:asciiTheme="majorHAnsi" w:eastAsia="宋体" w:hAnsiTheme="majorHAnsi" w:cstheme="majorBidi"/>
      <w:b/>
      <w:bCs/>
      <w:sz w:val="24"/>
      <w:szCs w:val="32"/>
    </w:rPr>
  </w:style>
  <w:style w:type="paragraph" w:styleId="a4">
    <w:name w:val="header"/>
    <w:basedOn w:val="a"/>
    <w:link w:val="Char0"/>
    <w:uiPriority w:val="99"/>
    <w:unhideWhenUsed/>
    <w:rsid w:val="000F221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0F2211"/>
    <w:rPr>
      <w:rFonts w:ascii="Times New Roman" w:hAnsi="Times New Roman"/>
      <w:sz w:val="18"/>
      <w:szCs w:val="18"/>
    </w:rPr>
  </w:style>
  <w:style w:type="paragraph" w:styleId="a5">
    <w:name w:val="footer"/>
    <w:basedOn w:val="a"/>
    <w:link w:val="Char1"/>
    <w:uiPriority w:val="99"/>
    <w:unhideWhenUsed/>
    <w:rsid w:val="000F2211"/>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rsid w:val="000F2211"/>
    <w:rPr>
      <w:rFonts w:ascii="Times New Roman" w:hAnsi="Times New Roman"/>
      <w:sz w:val="18"/>
      <w:szCs w:val="18"/>
    </w:rPr>
  </w:style>
  <w:style w:type="paragraph" w:styleId="a6">
    <w:name w:val="Balloon Text"/>
    <w:basedOn w:val="a"/>
    <w:link w:val="Char2"/>
    <w:uiPriority w:val="99"/>
    <w:semiHidden/>
    <w:unhideWhenUsed/>
    <w:rsid w:val="00723814"/>
    <w:pPr>
      <w:spacing w:line="240" w:lineRule="auto"/>
    </w:pPr>
    <w:rPr>
      <w:sz w:val="18"/>
      <w:szCs w:val="18"/>
    </w:rPr>
  </w:style>
  <w:style w:type="character" w:customStyle="1" w:styleId="Char2">
    <w:name w:val="批注框文本 Char"/>
    <w:basedOn w:val="a0"/>
    <w:link w:val="a6"/>
    <w:uiPriority w:val="99"/>
    <w:semiHidden/>
    <w:rsid w:val="00723814"/>
    <w:rPr>
      <w:rFonts w:ascii="Times New Roman" w:hAnsi="Times New Roman"/>
      <w:sz w:val="18"/>
      <w:szCs w:val="18"/>
    </w:rPr>
  </w:style>
  <w:style w:type="paragraph" w:styleId="a7">
    <w:name w:val="Body Text Indent"/>
    <w:basedOn w:val="a"/>
    <w:link w:val="Char3"/>
    <w:uiPriority w:val="99"/>
    <w:rsid w:val="007B2966"/>
    <w:pPr>
      <w:spacing w:line="240" w:lineRule="auto"/>
      <w:ind w:firstLineChars="0" w:firstLine="720"/>
    </w:pPr>
    <w:rPr>
      <w:rFonts w:eastAsia="宋体" w:cs="Times New Roman"/>
      <w:sz w:val="28"/>
      <w:szCs w:val="20"/>
    </w:rPr>
  </w:style>
  <w:style w:type="character" w:customStyle="1" w:styleId="Char3">
    <w:name w:val="正文文本缩进 Char"/>
    <w:basedOn w:val="a0"/>
    <w:link w:val="a7"/>
    <w:uiPriority w:val="99"/>
    <w:rsid w:val="007B2966"/>
    <w:rPr>
      <w:rFonts w:ascii="Times New Roman" w:eastAsia="宋体" w:hAnsi="Times New Roman" w:cs="Times New Roman"/>
      <w:sz w:val="28"/>
      <w:szCs w:val="20"/>
    </w:rPr>
  </w:style>
  <w:style w:type="paragraph" w:styleId="a8">
    <w:name w:val="List Paragraph"/>
    <w:basedOn w:val="a"/>
    <w:uiPriority w:val="34"/>
    <w:qFormat/>
    <w:rsid w:val="001E19B9"/>
    <w:pPr>
      <w:ind w:firstLine="420"/>
    </w:pPr>
  </w:style>
  <w:style w:type="character" w:styleId="a9">
    <w:name w:val="Emphasis"/>
    <w:qFormat/>
    <w:rsid w:val="005D17DD"/>
    <w:rPr>
      <w:i w:val="0"/>
      <w:iCs w:val="0"/>
      <w:color w:val="CC0000"/>
    </w:rPr>
  </w:style>
  <w:style w:type="paragraph" w:styleId="aa">
    <w:name w:val="Normal (Web)"/>
    <w:basedOn w:val="a"/>
    <w:uiPriority w:val="99"/>
    <w:rsid w:val="000067C2"/>
    <w:pPr>
      <w:widowControl/>
      <w:spacing w:before="100" w:beforeAutospacing="1" w:after="100" w:afterAutospacing="1" w:line="240" w:lineRule="auto"/>
      <w:ind w:firstLineChars="0" w:firstLine="0"/>
      <w:jc w:val="left"/>
    </w:pPr>
    <w:rPr>
      <w:rFonts w:ascii="宋体" w:eastAsia="宋体" w:hAnsi="宋体" w:cs="宋体"/>
      <w:kern w:val="0"/>
      <w:szCs w:val="24"/>
    </w:rPr>
  </w:style>
  <w:style w:type="paragraph" w:customStyle="1" w:styleId="CharCharCharCharCharCharChar">
    <w:name w:val="Char Char Char Char Char Char Char"/>
    <w:basedOn w:val="a"/>
    <w:autoRedefine/>
    <w:rsid w:val="000067C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ab">
    <w:basedOn w:val="a"/>
    <w:next w:val="a8"/>
    <w:uiPriority w:val="34"/>
    <w:qFormat/>
    <w:rsid w:val="000067C2"/>
    <w:pPr>
      <w:spacing w:line="240" w:lineRule="auto"/>
      <w:ind w:right="641" w:firstLine="420"/>
    </w:pPr>
    <w:rPr>
      <w:rFonts w:ascii="Calibri" w:eastAsia="宋体" w:hAnsi="Calibri" w:cs="Times New Roman"/>
      <w:sz w:val="21"/>
    </w:rPr>
  </w:style>
  <w:style w:type="paragraph" w:customStyle="1" w:styleId="ac">
    <w:name w:val="我的正文"/>
    <w:basedOn w:val="a"/>
    <w:link w:val="ad"/>
    <w:qFormat/>
    <w:rsid w:val="00AD386C"/>
    <w:pPr>
      <w:widowControl/>
      <w:ind w:right="641"/>
      <w:jc w:val="left"/>
    </w:pPr>
    <w:rPr>
      <w:rFonts w:eastAsia="宋体" w:cs="Times New Roman"/>
      <w:kern w:val="0"/>
      <w:szCs w:val="24"/>
      <w:lang w:bidi="en-US"/>
    </w:rPr>
  </w:style>
  <w:style w:type="character" w:customStyle="1" w:styleId="ad">
    <w:name w:val="我的正文 字符"/>
    <w:basedOn w:val="a0"/>
    <w:link w:val="ac"/>
    <w:rsid w:val="00AD386C"/>
    <w:rPr>
      <w:rFonts w:ascii="Times New Roman" w:eastAsia="宋体" w:hAnsi="Times New Roman" w:cs="Times New Roman"/>
      <w:kern w:val="0"/>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F2"/>
    <w:pPr>
      <w:widowControl w:val="0"/>
      <w:spacing w:line="360" w:lineRule="auto"/>
      <w:ind w:firstLineChars="200" w:firstLine="200"/>
      <w:jc w:val="both"/>
    </w:pPr>
    <w:rPr>
      <w:rFonts w:ascii="Times New Roman" w:hAnsi="Times New Roman"/>
      <w:sz w:val="24"/>
    </w:rPr>
  </w:style>
  <w:style w:type="paragraph" w:styleId="1">
    <w:name w:val="heading 1"/>
    <w:basedOn w:val="a"/>
    <w:next w:val="a"/>
    <w:link w:val="1Char"/>
    <w:uiPriority w:val="9"/>
    <w:qFormat/>
    <w:rsid w:val="003407F2"/>
    <w:pPr>
      <w:keepNext/>
      <w:keepLines/>
      <w:spacing w:before="120" w:after="120"/>
      <w:ind w:firstLineChars="0" w:firstLine="0"/>
      <w:jc w:val="center"/>
      <w:outlineLvl w:val="0"/>
    </w:pPr>
    <w:rPr>
      <w:b/>
      <w:bCs/>
      <w:kern w:val="44"/>
      <w:sz w:val="30"/>
      <w:szCs w:val="44"/>
    </w:rPr>
  </w:style>
  <w:style w:type="paragraph" w:styleId="2">
    <w:name w:val="heading 2"/>
    <w:basedOn w:val="a"/>
    <w:next w:val="a"/>
    <w:link w:val="2Char"/>
    <w:uiPriority w:val="9"/>
    <w:semiHidden/>
    <w:unhideWhenUsed/>
    <w:qFormat/>
    <w:rsid w:val="0055109F"/>
    <w:pPr>
      <w:keepNext/>
      <w:keepLines/>
      <w:spacing w:before="60" w:after="80"/>
      <w:ind w:firstLineChars="0" w:firstLine="0"/>
      <w:jc w:val="left"/>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07F2"/>
    <w:rPr>
      <w:rFonts w:ascii="Times New Roman" w:hAnsi="Times New Roman"/>
      <w:b/>
      <w:bCs/>
      <w:kern w:val="44"/>
      <w:sz w:val="30"/>
      <w:szCs w:val="44"/>
    </w:rPr>
  </w:style>
  <w:style w:type="character" w:customStyle="1" w:styleId="2Char">
    <w:name w:val="标题 2 Char"/>
    <w:basedOn w:val="a0"/>
    <w:link w:val="2"/>
    <w:uiPriority w:val="9"/>
    <w:semiHidden/>
    <w:rsid w:val="0055109F"/>
    <w:rPr>
      <w:rFonts w:asciiTheme="majorHAnsi" w:eastAsiaTheme="majorEastAsia" w:hAnsiTheme="majorHAnsi" w:cstheme="majorBidi"/>
      <w:b/>
      <w:bCs/>
      <w:sz w:val="28"/>
      <w:szCs w:val="32"/>
    </w:rPr>
  </w:style>
  <w:style w:type="paragraph" w:styleId="a3">
    <w:name w:val="Title"/>
    <w:aliases w:val="标题3"/>
    <w:basedOn w:val="a"/>
    <w:next w:val="a"/>
    <w:link w:val="Char"/>
    <w:uiPriority w:val="10"/>
    <w:qFormat/>
    <w:rsid w:val="0055109F"/>
    <w:pPr>
      <w:spacing w:before="60" w:after="60"/>
      <w:ind w:firstLineChars="0" w:firstLine="0"/>
      <w:jc w:val="left"/>
      <w:outlineLvl w:val="0"/>
    </w:pPr>
    <w:rPr>
      <w:rFonts w:asciiTheme="majorHAnsi" w:eastAsia="宋体" w:hAnsiTheme="majorHAnsi" w:cstheme="majorBidi"/>
      <w:b/>
      <w:bCs/>
      <w:szCs w:val="32"/>
    </w:rPr>
  </w:style>
  <w:style w:type="character" w:customStyle="1" w:styleId="Char">
    <w:name w:val="标题 Char"/>
    <w:aliases w:val="标题3 Char"/>
    <w:basedOn w:val="a0"/>
    <w:link w:val="a3"/>
    <w:uiPriority w:val="10"/>
    <w:rsid w:val="0055109F"/>
    <w:rPr>
      <w:rFonts w:asciiTheme="majorHAnsi" w:eastAsia="宋体" w:hAnsiTheme="majorHAnsi" w:cstheme="majorBidi"/>
      <w:b/>
      <w:bCs/>
      <w:sz w:val="24"/>
      <w:szCs w:val="32"/>
    </w:rPr>
  </w:style>
  <w:style w:type="paragraph" w:styleId="a4">
    <w:name w:val="header"/>
    <w:basedOn w:val="a"/>
    <w:link w:val="Char0"/>
    <w:uiPriority w:val="99"/>
    <w:unhideWhenUsed/>
    <w:rsid w:val="000F221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0F2211"/>
    <w:rPr>
      <w:rFonts w:ascii="Times New Roman" w:hAnsi="Times New Roman"/>
      <w:sz w:val="18"/>
      <w:szCs w:val="18"/>
    </w:rPr>
  </w:style>
  <w:style w:type="paragraph" w:styleId="a5">
    <w:name w:val="footer"/>
    <w:basedOn w:val="a"/>
    <w:link w:val="Char1"/>
    <w:uiPriority w:val="99"/>
    <w:unhideWhenUsed/>
    <w:rsid w:val="000F2211"/>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rsid w:val="000F2211"/>
    <w:rPr>
      <w:rFonts w:ascii="Times New Roman" w:hAnsi="Times New Roman"/>
      <w:sz w:val="18"/>
      <w:szCs w:val="18"/>
    </w:rPr>
  </w:style>
  <w:style w:type="paragraph" w:styleId="a6">
    <w:name w:val="Balloon Text"/>
    <w:basedOn w:val="a"/>
    <w:link w:val="Char2"/>
    <w:uiPriority w:val="99"/>
    <w:semiHidden/>
    <w:unhideWhenUsed/>
    <w:rsid w:val="00723814"/>
    <w:pPr>
      <w:spacing w:line="240" w:lineRule="auto"/>
    </w:pPr>
    <w:rPr>
      <w:sz w:val="18"/>
      <w:szCs w:val="18"/>
    </w:rPr>
  </w:style>
  <w:style w:type="character" w:customStyle="1" w:styleId="Char2">
    <w:name w:val="批注框文本 Char"/>
    <w:basedOn w:val="a0"/>
    <w:link w:val="a6"/>
    <w:uiPriority w:val="99"/>
    <w:semiHidden/>
    <w:rsid w:val="00723814"/>
    <w:rPr>
      <w:rFonts w:ascii="Times New Roman" w:hAnsi="Times New Roman"/>
      <w:sz w:val="18"/>
      <w:szCs w:val="18"/>
    </w:rPr>
  </w:style>
  <w:style w:type="paragraph" w:styleId="a7">
    <w:name w:val="Body Text Indent"/>
    <w:basedOn w:val="a"/>
    <w:link w:val="Char3"/>
    <w:uiPriority w:val="99"/>
    <w:rsid w:val="007B2966"/>
    <w:pPr>
      <w:spacing w:line="240" w:lineRule="auto"/>
      <w:ind w:firstLineChars="0" w:firstLine="720"/>
    </w:pPr>
    <w:rPr>
      <w:rFonts w:eastAsia="宋体" w:cs="Times New Roman"/>
      <w:sz w:val="28"/>
      <w:szCs w:val="20"/>
    </w:rPr>
  </w:style>
  <w:style w:type="character" w:customStyle="1" w:styleId="Char3">
    <w:name w:val="正文文本缩进 Char"/>
    <w:basedOn w:val="a0"/>
    <w:link w:val="a7"/>
    <w:uiPriority w:val="99"/>
    <w:rsid w:val="007B2966"/>
    <w:rPr>
      <w:rFonts w:ascii="Times New Roman" w:eastAsia="宋体" w:hAnsi="Times New Roman" w:cs="Times New Roman"/>
      <w:sz w:val="28"/>
      <w:szCs w:val="20"/>
    </w:rPr>
  </w:style>
  <w:style w:type="paragraph" w:styleId="a8">
    <w:name w:val="List Paragraph"/>
    <w:basedOn w:val="a"/>
    <w:uiPriority w:val="34"/>
    <w:qFormat/>
    <w:rsid w:val="001E19B9"/>
    <w:pPr>
      <w:ind w:firstLine="420"/>
    </w:pPr>
  </w:style>
  <w:style w:type="character" w:styleId="a9">
    <w:name w:val="Emphasis"/>
    <w:qFormat/>
    <w:rsid w:val="005D17DD"/>
    <w:rPr>
      <w:i w:val="0"/>
      <w:iCs w:val="0"/>
      <w:color w:val="CC0000"/>
    </w:rPr>
  </w:style>
  <w:style w:type="paragraph" w:styleId="aa">
    <w:name w:val="Normal (Web)"/>
    <w:basedOn w:val="a"/>
    <w:uiPriority w:val="99"/>
    <w:rsid w:val="000067C2"/>
    <w:pPr>
      <w:widowControl/>
      <w:spacing w:before="100" w:beforeAutospacing="1" w:after="100" w:afterAutospacing="1" w:line="240" w:lineRule="auto"/>
      <w:ind w:firstLineChars="0" w:firstLine="0"/>
      <w:jc w:val="left"/>
    </w:pPr>
    <w:rPr>
      <w:rFonts w:ascii="宋体" w:eastAsia="宋体" w:hAnsi="宋体" w:cs="宋体"/>
      <w:kern w:val="0"/>
      <w:szCs w:val="24"/>
    </w:rPr>
  </w:style>
  <w:style w:type="paragraph" w:customStyle="1" w:styleId="CharCharCharCharCharCharChar">
    <w:name w:val="Char Char Char Char Char Char Char"/>
    <w:basedOn w:val="a"/>
    <w:autoRedefine/>
    <w:rsid w:val="000067C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ab">
    <w:basedOn w:val="a"/>
    <w:next w:val="a8"/>
    <w:uiPriority w:val="34"/>
    <w:qFormat/>
    <w:rsid w:val="000067C2"/>
    <w:pPr>
      <w:spacing w:line="240" w:lineRule="auto"/>
      <w:ind w:right="641" w:firstLine="420"/>
    </w:pPr>
    <w:rPr>
      <w:rFonts w:ascii="Calibri" w:eastAsia="宋体" w:hAnsi="Calibri" w:cs="Times New Roman"/>
      <w:sz w:val="21"/>
    </w:rPr>
  </w:style>
  <w:style w:type="paragraph" w:customStyle="1" w:styleId="ac">
    <w:name w:val="我的正文"/>
    <w:basedOn w:val="a"/>
    <w:link w:val="ad"/>
    <w:qFormat/>
    <w:rsid w:val="00AD386C"/>
    <w:pPr>
      <w:widowControl/>
      <w:ind w:right="641"/>
      <w:jc w:val="left"/>
    </w:pPr>
    <w:rPr>
      <w:rFonts w:eastAsia="宋体" w:cs="Times New Roman"/>
      <w:kern w:val="0"/>
      <w:szCs w:val="24"/>
      <w:lang w:bidi="en-US"/>
    </w:rPr>
  </w:style>
  <w:style w:type="character" w:customStyle="1" w:styleId="ad">
    <w:name w:val="我的正文 字符"/>
    <w:basedOn w:val="a0"/>
    <w:link w:val="ac"/>
    <w:rsid w:val="00AD386C"/>
    <w:rPr>
      <w:rFonts w:ascii="Times New Roman" w:eastAsia="宋体" w:hAnsi="Times New Roman" w:cs="Times New Roman"/>
      <w:kern w:val="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838</Words>
  <Characters>4783</Characters>
  <Application>Microsoft Office Word</Application>
  <DocSecurity>0</DocSecurity>
  <Lines>39</Lines>
  <Paragraphs>11</Paragraphs>
  <ScaleCrop>false</ScaleCrop>
  <Company>IMR</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任川兮</dc:creator>
  <cp:lastModifiedBy>韩健</cp:lastModifiedBy>
  <cp:revision>3</cp:revision>
  <cp:lastPrinted>2017-01-03T03:25:00Z</cp:lastPrinted>
  <dcterms:created xsi:type="dcterms:W3CDTF">2020-01-07T00:49:00Z</dcterms:created>
  <dcterms:modified xsi:type="dcterms:W3CDTF">2020-01-07T01:33:00Z</dcterms:modified>
</cp:coreProperties>
</file>