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51" w:rsidRPr="004C1D8C" w:rsidRDefault="004C1D8C" w:rsidP="004C1D8C">
      <w:pPr>
        <w:jc w:val="center"/>
        <w:rPr>
          <w:rFonts w:ascii="方正小标宋简体" w:eastAsia="方正小标宋简体"/>
          <w:sz w:val="44"/>
          <w:szCs w:val="44"/>
        </w:rPr>
      </w:pPr>
      <w:r w:rsidRPr="004C1D8C">
        <w:rPr>
          <w:rFonts w:ascii="方正小标宋简体" w:eastAsia="方正小标宋简体" w:hint="eastAsia"/>
          <w:sz w:val="44"/>
          <w:szCs w:val="44"/>
        </w:rPr>
        <w:t>附件材料清单</w:t>
      </w:r>
    </w:p>
    <w:p w:rsidR="004C1D8C" w:rsidRDefault="004C1D8C"/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1.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学历、学位、专业技术职称证书或证明复印件（如为国（境）外学历，另请提供教育部留学服务中心开具的国（境）外学历学位认证书）。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2.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身份证或护照等有效身份证件及复印件。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3.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与所在单位签订的工作合同复印件。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4.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主持或参与的主要科研项目证明材料。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5.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主要成果（代表性论</w:t>
      </w:r>
      <w:bookmarkStart w:id="0" w:name="_GoBack"/>
      <w:bookmarkEnd w:id="0"/>
      <w:r w:rsidRPr="00F46A07">
        <w:rPr>
          <w:rFonts w:ascii="Times New Roman" w:eastAsia="仿宋_GB2312" w:hAnsi="Times New Roman" w:cs="Times New Roman"/>
          <w:sz w:val="34"/>
          <w:szCs w:val="34"/>
        </w:rPr>
        <w:t>著、专利证书、产品证书）复印件或证明材料。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6.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获奖证书或入选文件复印件。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7.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发表的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1</w:t>
      </w:r>
      <w:r w:rsidR="00884E8B">
        <w:rPr>
          <w:rFonts w:ascii="Times New Roman" w:eastAsia="仿宋_GB2312" w:hAnsi="Times New Roman" w:cs="Times New Roman" w:hint="eastAsia"/>
          <w:sz w:val="34"/>
          <w:szCs w:val="34"/>
        </w:rPr>
        <w:t>—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3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篇高水平文章证明材料。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8.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个人简介材料。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9.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国（境）外引进的杰出人才需提供海外任职证明材料。</w:t>
      </w:r>
    </w:p>
    <w:p w:rsidR="004C1D8C" w:rsidRDefault="004C1D8C" w:rsidP="004C1D8C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10.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其他有关材料（如成果鉴定证书、查新报告、检测报告、资质证书及权威机构或用户对产品的评价等材料）。</w:t>
      </w:r>
    </w:p>
    <w:p w:rsidR="004C1D8C" w:rsidRPr="00F46A07" w:rsidRDefault="004C1D8C" w:rsidP="004C1D8C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11. 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破格申报的人选，推荐单位需提供书面意见。</w:t>
      </w:r>
    </w:p>
    <w:p w:rsidR="004C1D8C" w:rsidRPr="000C0E3C" w:rsidRDefault="004C1D8C" w:rsidP="004C1D8C">
      <w:pPr>
        <w:jc w:val="center"/>
        <w:rPr>
          <w:rFonts w:ascii="方正小标宋简体" w:eastAsia="方正小标宋简体"/>
          <w:sz w:val="44"/>
          <w:szCs w:val="44"/>
        </w:rPr>
      </w:pPr>
    </w:p>
    <w:p w:rsidR="004C1D8C" w:rsidRPr="004C1D8C" w:rsidRDefault="004C1D8C"/>
    <w:sectPr w:rsidR="004C1D8C" w:rsidRPr="004C1D8C" w:rsidSect="00884E8B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F1E" w:rsidRDefault="00020F1E" w:rsidP="004C1D8C">
      <w:r>
        <w:separator/>
      </w:r>
    </w:p>
  </w:endnote>
  <w:endnote w:type="continuationSeparator" w:id="0">
    <w:p w:rsidR="00020F1E" w:rsidRDefault="00020F1E" w:rsidP="004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F1E" w:rsidRDefault="00020F1E" w:rsidP="004C1D8C">
      <w:r>
        <w:separator/>
      </w:r>
    </w:p>
  </w:footnote>
  <w:footnote w:type="continuationSeparator" w:id="0">
    <w:p w:rsidR="00020F1E" w:rsidRDefault="00020F1E" w:rsidP="004C1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F5"/>
    <w:rsid w:val="00020F1E"/>
    <w:rsid w:val="000F6651"/>
    <w:rsid w:val="004C1D8C"/>
    <w:rsid w:val="006F699C"/>
    <w:rsid w:val="00745EF5"/>
    <w:rsid w:val="0088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D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D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D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D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2019-07-01T02:26:00Z</dcterms:created>
  <dcterms:modified xsi:type="dcterms:W3CDTF">2019-08-02T09:14:00Z</dcterms:modified>
</cp:coreProperties>
</file>