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宋体" w:cs="Times New Roman"/>
          <w:b/>
          <w:sz w:val="44"/>
          <w:szCs w:val="44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napToGrid w:val="0"/>
        <w:jc w:val="center"/>
        <w:rPr>
          <w:rFonts w:ascii="Times New Roman" w:hAnsi="Times New Roman" w:cs="Times New Roman" w:eastAsiaTheme="majorEastAsia"/>
          <w:b/>
          <w:bCs/>
          <w:spacing w:val="6"/>
          <w:sz w:val="44"/>
          <w:szCs w:val="44"/>
        </w:rPr>
      </w:pPr>
      <w:bookmarkStart w:id="0" w:name="_Hlk13137488"/>
      <w:r>
        <w:rPr>
          <w:rFonts w:ascii="Times New Roman" w:hAnsi="Times New Roman" w:cs="Times New Roman" w:eastAsiaTheme="majorEastAsia"/>
          <w:b/>
          <w:bCs/>
          <w:spacing w:val="6"/>
          <w:sz w:val="44"/>
          <w:szCs w:val="44"/>
        </w:rPr>
        <w:t>2021年度中央引导地方科技发展专项资金（辽宁）拟支持项目征集表</w:t>
      </w:r>
    </w:p>
    <w:bookmarkEnd w:id="0"/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701"/>
        <w:gridCol w:w="851"/>
        <w:gridCol w:w="992"/>
        <w:gridCol w:w="1276"/>
        <w:gridCol w:w="56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项目名称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项目类别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自由探索类基础研究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科技创新基地建设</w:t>
            </w:r>
          </w:p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科技成果转移转化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 □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区域创新体系建设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所属领域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（可多选）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□创新平台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□装备制造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□材料科学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□能源交通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□电子信息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□生物医药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□医疗卫生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□农业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科学 </w:t>
            </w:r>
            <w:r>
              <w:rPr>
                <w:rFonts w:ascii="宋体" w:hAnsi="宋体" w:eastAsia="宋体" w:cs="Times New Roman"/>
                <w:sz w:val="24"/>
              </w:rPr>
              <w:t xml:space="preserve"> □资源环境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</w:rPr>
              <w:t xml:space="preserve"> □节能环保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文化体育 </w:t>
            </w:r>
            <w:r>
              <w:rPr>
                <w:rFonts w:ascii="宋体" w:hAnsi="宋体" w:eastAsia="宋体" w:cs="Times New Roman"/>
                <w:sz w:val="24"/>
              </w:rPr>
              <w:t xml:space="preserve"> □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城镇化与城市发展 </w:t>
            </w:r>
            <w:r>
              <w:rPr>
                <w:rFonts w:ascii="宋体" w:hAnsi="宋体" w:eastAsia="宋体" w:cs="Times New Roman"/>
                <w:sz w:val="24"/>
              </w:rPr>
              <w:t xml:space="preserve">     □公共安全</w:t>
            </w:r>
            <w:r>
              <w:rPr>
                <w:rFonts w:hint="eastAsia" w:ascii="宋体" w:hAnsi="宋体" w:eastAsia="宋体" w:cs="Times New Roman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sz w:val="24"/>
              </w:rPr>
              <w:t>海洋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u w:val="single"/>
              </w:rPr>
            </w:pPr>
            <w:r>
              <w:rPr>
                <w:rFonts w:ascii="宋体" w:hAnsi="宋体" w:eastAsia="宋体" w:cs="Times New Roman"/>
                <w:sz w:val="24"/>
              </w:rPr>
              <w:t>□其他</w:t>
            </w:r>
            <w:r>
              <w:rPr>
                <w:rFonts w:ascii="宋体" w:hAnsi="宋体" w:eastAsia="宋体" w:cs="Times New Roman"/>
                <w:sz w:val="24"/>
                <w:u w:val="single"/>
              </w:rPr>
              <w:t xml:space="preserve">                  </w:t>
            </w: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264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填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报单位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组织机构代码或</w:t>
            </w:r>
          </w:p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单位性质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ind w:right="84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</w:rPr>
              <w:t>□高等学校  □科研院所  □转制院所   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单位注册地址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项目负责人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项目联系人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手  机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right="852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left="-107" w:leftChars="-51" w:right="-108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电子邮箱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ind w:right="960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项目总预算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firstLine="240" w:firstLineChars="1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其中申请专项资金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自筹资金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napToGrid w:val="0"/>
              <w:ind w:firstLine="240" w:firstLineChars="10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其他财政资金</w:t>
            </w:r>
          </w:p>
        </w:tc>
        <w:tc>
          <w:tcPr>
            <w:tcW w:w="2742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项目实施期</w:t>
            </w:r>
          </w:p>
        </w:tc>
        <w:tc>
          <w:tcPr>
            <w:tcW w:w="170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起始日期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完成日期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6"/>
            <w:vAlign w:val="center"/>
          </w:tcPr>
          <w:p>
            <w:pPr>
              <w:snapToGrid w:val="0"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注：项目实施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年限一般不超过2年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二、项目的背景与意义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（项目承担单位的基本信息、核心研发团队的基本情况、创新实力、组织保障能力、拟合作单位及任务</w:t>
            </w:r>
            <w:bookmarkStart w:id="1" w:name="_GoBack"/>
            <w:bookmarkEnd w:id="1"/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分工等情况；项目申报的意义、可行性、必要性等，不少于500字）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三、项目实施期实施内容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总括及分年度概述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四、项目实施期总体目标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概述项目实施期总体目标及绩效指标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bCs/>
                <w:sz w:val="24"/>
                <w:szCs w:val="24"/>
              </w:rPr>
              <w:t>五、项目实施期进度安排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>分年度概述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六、项目预期目标与效果前景分析简况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（包括经济、社会、环境效益及产品、技术预期在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国际、国内、省内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的水平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七、项目预期成果转化情况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（包括项目支持期内，新承担科研任务、获得科研学术奖励、获得授权专利、重要国际学术会议报告、发表论文等情况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</w:t>
            </w:r>
            <w:r>
              <w:rPr>
                <w:rFonts w:hint="eastAsia" w:ascii="宋体" w:hAnsi="宋体" w:eastAsia="宋体" w:cs="Times New Roman"/>
                <w:sz w:val="24"/>
                <w:szCs w:val="24"/>
                <w:lang w:val="en-GB"/>
              </w:rPr>
              <w:t>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八、承担单位的项目实施条件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（包括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已批建的省级以上科技创新平台、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场地、仪器设备、人员经费等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，不少于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GB"/>
              </w:rPr>
              <w:t>字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64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t>九、项目标签（可多选）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9364" w:type="dxa"/>
            <w:gridSpan w:val="7"/>
          </w:tcPr>
          <w:p>
            <w:pPr>
              <w:snapToGrid w:val="0"/>
              <w:rPr>
                <w:rFonts w:ascii="宋体" w:hAnsi="宋体" w:eastAsia="宋体" w:cs="Times New Roman"/>
                <w:sz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科技扶贫、双创、科技金融、部省（区、市）会商重点任务。以上如果没有您要选择的标签，请在后面填写您的标签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</w:tr>
    </w:tbl>
    <w:p/>
    <w:sectPr>
      <w:footerReference r:id="rId3" w:type="default"/>
      <w:pgSz w:w="11906" w:h="16838"/>
      <w:pgMar w:top="1440" w:right="1797" w:bottom="794" w:left="1797" w:header="851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8082546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225BE"/>
    <w:rsid w:val="7BFE7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Q.</cp:lastModifiedBy>
  <dcterms:modified xsi:type="dcterms:W3CDTF">2020-05-18T08:59:43Z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