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39" w:rsidRPr="008F2D59" w:rsidRDefault="00F85B39" w:rsidP="00F85B39">
      <w:pPr>
        <w:widowControl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8F2D59">
        <w:rPr>
          <w:rFonts w:ascii="仿宋_GB2312" w:eastAsia="仿宋_GB2312" w:hAnsi="微软雅黑" w:cs="宋体" w:hint="eastAsia"/>
          <w:kern w:val="0"/>
          <w:sz w:val="32"/>
          <w:szCs w:val="32"/>
        </w:rPr>
        <w:t>附件1</w:t>
      </w:r>
    </w:p>
    <w:p w:rsidR="00F85B39" w:rsidRPr="008F2D59" w:rsidRDefault="00F85B39" w:rsidP="00F85B39">
      <w:pPr>
        <w:widowControl/>
        <w:shd w:val="clear" w:color="auto" w:fill="FFFFFF"/>
        <w:spacing w:line="465" w:lineRule="atLeast"/>
        <w:jc w:val="center"/>
        <w:rPr>
          <w:rFonts w:ascii="方正小标宋简体" w:eastAsia="方正小标宋简体" w:hAnsi="微软雅黑" w:cs="宋体" w:hint="eastAsia"/>
          <w:kern w:val="0"/>
          <w:sz w:val="36"/>
          <w:szCs w:val="36"/>
        </w:rPr>
      </w:pPr>
      <w:bookmarkStart w:id="0" w:name="_GoBack"/>
      <w:bookmarkEnd w:id="0"/>
      <w:r w:rsidRPr="008F2D59"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2022年度“河北省-中科院重大科技成果转化专项”项目</w:t>
      </w:r>
      <w:r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建议</w:t>
      </w:r>
      <w:r w:rsidRPr="008F2D59"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征集表</w:t>
      </w:r>
    </w:p>
    <w:p w:rsidR="00F85B39" w:rsidRPr="009836F1" w:rsidRDefault="00F85B39" w:rsidP="00F85B39">
      <w:pPr>
        <w:widowControl/>
        <w:shd w:val="clear" w:color="auto" w:fill="FFFFFF"/>
        <w:spacing w:line="465" w:lineRule="atLeast"/>
        <w:jc w:val="left"/>
        <w:rPr>
          <w:rFonts w:ascii="仿宋_GB2312" w:eastAsia="仿宋_GB2312" w:hAnsi="微软雅黑" w:cs="宋体"/>
          <w:b/>
          <w:kern w:val="0"/>
          <w:sz w:val="24"/>
          <w:szCs w:val="24"/>
        </w:rPr>
      </w:pPr>
      <w:r w:rsidRPr="009836F1">
        <w:rPr>
          <w:rFonts w:ascii="仿宋_GB2312" w:eastAsia="仿宋_GB2312" w:hAnsi="微软雅黑" w:cs="宋体" w:hint="eastAsia"/>
          <w:b/>
          <w:kern w:val="0"/>
          <w:sz w:val="24"/>
          <w:szCs w:val="24"/>
        </w:rPr>
        <w:t>项目建议单位：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971"/>
        <w:gridCol w:w="376"/>
        <w:gridCol w:w="1346"/>
        <w:gridCol w:w="1276"/>
        <w:gridCol w:w="328"/>
        <w:gridCol w:w="2016"/>
      </w:tblGrid>
      <w:tr w:rsidR="00F85B39" w:rsidRPr="008F2D59" w:rsidTr="004D6DBF">
        <w:trPr>
          <w:trHeight w:val="555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1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85B39" w:rsidRPr="008F2D59" w:rsidTr="004D6DBF">
        <w:trPr>
          <w:trHeight w:val="1215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631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□1.高端装备制造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□2.信息智能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□3.高性能新材料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□4.新能源 □5.节能环保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□6.生物医药健康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□7.现代农业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F85B39" w:rsidRPr="008F2D59" w:rsidTr="004D6DBF">
        <w:trPr>
          <w:trHeight w:val="695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B39" w:rsidRPr="008F2D59" w:rsidRDefault="00F85B39" w:rsidP="004D6DBF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细分方向</w:t>
            </w:r>
          </w:p>
        </w:tc>
        <w:tc>
          <w:tcPr>
            <w:tcW w:w="631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85B39" w:rsidRPr="008F2D59" w:rsidTr="004D6DBF">
        <w:trPr>
          <w:trHeight w:val="435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项目技术负责人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85B39" w:rsidRPr="008F2D59" w:rsidTr="004D6DBF">
        <w:trPr>
          <w:trHeight w:val="435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85B39" w:rsidRPr="008F2D59" w:rsidTr="004D6DBF">
        <w:trPr>
          <w:trHeight w:val="1149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必要性</w:t>
            </w:r>
          </w:p>
          <w:p w:rsidR="00F85B39" w:rsidRPr="008F2D59" w:rsidRDefault="00F85B39" w:rsidP="004D6DBF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(300字以内)</w:t>
            </w:r>
          </w:p>
        </w:tc>
        <w:tc>
          <w:tcPr>
            <w:tcW w:w="631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支持河北省科技创新，重点产业发展，技术攻关的必要性、紧迫性</w:t>
            </w:r>
          </w:p>
        </w:tc>
      </w:tr>
      <w:tr w:rsidR="00F85B39" w:rsidRPr="008F2D59" w:rsidTr="004D6DBF">
        <w:trPr>
          <w:trHeight w:val="1306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主要内容</w:t>
            </w:r>
          </w:p>
          <w:p w:rsidR="00F85B39" w:rsidRPr="008F2D59" w:rsidRDefault="00F85B39" w:rsidP="004D6DBF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(500字以内)</w:t>
            </w:r>
          </w:p>
        </w:tc>
        <w:tc>
          <w:tcPr>
            <w:tcW w:w="631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拟突破的技术瓶颈、主要技术难点，拟解决的“卡脖子”问题、产业化问题，以及产生的科技成果，拟转化落地需要的条件等</w:t>
            </w:r>
          </w:p>
        </w:tc>
      </w:tr>
      <w:tr w:rsidR="00F85B39" w:rsidRPr="008F2D59" w:rsidTr="004D6DBF">
        <w:trPr>
          <w:trHeight w:val="660"/>
          <w:jc w:val="center"/>
        </w:trPr>
        <w:tc>
          <w:tcPr>
            <w:tcW w:w="197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实现目标</w:t>
            </w:r>
          </w:p>
          <w:p w:rsidR="00F85B39" w:rsidRPr="008F2D59" w:rsidRDefault="00F85B39" w:rsidP="004D6DBF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(300字以内)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技术指标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拟实现的关键技术指标、性能参数，成果应用对象、范围和效果等</w:t>
            </w:r>
          </w:p>
        </w:tc>
      </w:tr>
      <w:tr w:rsidR="00F85B39" w:rsidRPr="008F2D59" w:rsidTr="004D6DBF">
        <w:trPr>
          <w:trHeight w:val="705"/>
          <w:jc w:val="center"/>
        </w:trPr>
        <w:tc>
          <w:tcPr>
            <w:tcW w:w="1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经济社会</w:t>
            </w:r>
          </w:p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经济效益，节能减排、降本增效，以及社会民生发展等指标</w:t>
            </w:r>
          </w:p>
        </w:tc>
      </w:tr>
      <w:tr w:rsidR="00F85B39" w:rsidRPr="008F2D59" w:rsidTr="004D6DBF">
        <w:trPr>
          <w:trHeight w:val="420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研发经费测算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预计总投入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36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企业承诺匹配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F85B39" w:rsidRPr="008F2D59" w:rsidTr="004D6DBF">
        <w:trPr>
          <w:trHeight w:val="405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B39" w:rsidRPr="008F2D59" w:rsidRDefault="00F85B39" w:rsidP="004D6D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申报主体企业名称</w:t>
            </w:r>
          </w:p>
        </w:tc>
        <w:tc>
          <w:tcPr>
            <w:tcW w:w="631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B39" w:rsidRPr="008F2D59" w:rsidRDefault="00F85B39" w:rsidP="004D6D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85B39" w:rsidRPr="008F2D59" w:rsidTr="004D6DBF">
        <w:trPr>
          <w:trHeight w:val="885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合作基础介绍</w:t>
            </w:r>
          </w:p>
          <w:p w:rsidR="00F85B39" w:rsidRPr="008F2D59" w:rsidRDefault="00F85B39" w:rsidP="004D6DBF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631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85B39" w:rsidRPr="008F2D59" w:rsidTr="004D6DBF">
        <w:trPr>
          <w:jc w:val="center"/>
        </w:trPr>
        <w:tc>
          <w:tcPr>
            <w:tcW w:w="1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B39" w:rsidRPr="008F2D59" w:rsidRDefault="00F85B39" w:rsidP="004D6D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85B39" w:rsidRPr="008F2D59" w:rsidRDefault="00F85B39" w:rsidP="00F85B39">
      <w:pPr>
        <w:widowControl/>
        <w:shd w:val="clear" w:color="auto" w:fill="FFFFFF"/>
        <w:spacing w:line="465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F85B39" w:rsidRPr="008F2D59" w:rsidRDefault="00F85B39" w:rsidP="00F85B39"/>
    <w:p w:rsidR="008E2143" w:rsidRDefault="008E2143"/>
    <w:sectPr w:rsidR="008E2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Yuppy SC Regular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39"/>
    <w:rsid w:val="008E2143"/>
    <w:rsid w:val="00F8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5C3B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3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3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394</Characters>
  <Application>Microsoft Macintosh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俊飞</dc:creator>
  <cp:keywords/>
  <dc:description/>
  <cp:lastModifiedBy>马 俊飞</cp:lastModifiedBy>
  <cp:revision>1</cp:revision>
  <dcterms:created xsi:type="dcterms:W3CDTF">2021-12-18T02:39:00Z</dcterms:created>
  <dcterms:modified xsi:type="dcterms:W3CDTF">2021-12-18T02:40:00Z</dcterms:modified>
</cp:coreProperties>
</file>